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21E7" w14:textId="77777777" w:rsidR="002D352D" w:rsidRDefault="002D352D">
      <w:pPr>
        <w:pStyle w:val="BodyText"/>
        <w:spacing w:before="298"/>
        <w:ind w:left="0" w:firstLine="0"/>
        <w:rPr>
          <w:rFonts w:ascii="Times New Roman"/>
          <w:sz w:val="32"/>
        </w:rPr>
      </w:pPr>
    </w:p>
    <w:p w14:paraId="2EBA21E8" w14:textId="77777777" w:rsidR="002D352D" w:rsidRDefault="00724D5F">
      <w:pPr>
        <w:ind w:left="363"/>
        <w:jc w:val="center"/>
        <w:rPr>
          <w:rFonts w:ascii="Calibri Light"/>
          <w:sz w:val="32"/>
        </w:rPr>
      </w:pPr>
      <w:r>
        <w:rPr>
          <w:rFonts w:ascii="Calibri Light"/>
          <w:color w:val="2D73B5"/>
          <w:sz w:val="32"/>
        </w:rPr>
        <w:t>Obtaining</w:t>
      </w:r>
      <w:r>
        <w:rPr>
          <w:rFonts w:ascii="Calibri Light"/>
          <w:color w:val="2D73B5"/>
          <w:spacing w:val="-5"/>
          <w:sz w:val="32"/>
        </w:rPr>
        <w:t xml:space="preserve"> </w:t>
      </w:r>
      <w:r>
        <w:rPr>
          <w:rFonts w:ascii="Calibri Light"/>
          <w:color w:val="2D73B5"/>
          <w:sz w:val="32"/>
        </w:rPr>
        <w:t>a</w:t>
      </w:r>
      <w:r>
        <w:rPr>
          <w:rFonts w:ascii="Calibri Light"/>
          <w:color w:val="2D73B5"/>
          <w:spacing w:val="-3"/>
          <w:sz w:val="32"/>
        </w:rPr>
        <w:t xml:space="preserve"> </w:t>
      </w:r>
      <w:r>
        <w:rPr>
          <w:rFonts w:ascii="Calibri Light"/>
          <w:color w:val="2D73B5"/>
          <w:sz w:val="32"/>
        </w:rPr>
        <w:t>Sample</w:t>
      </w:r>
      <w:r>
        <w:rPr>
          <w:rFonts w:ascii="Calibri Light"/>
          <w:color w:val="2D73B5"/>
          <w:spacing w:val="-3"/>
          <w:sz w:val="32"/>
        </w:rPr>
        <w:t xml:space="preserve"> </w:t>
      </w:r>
      <w:r>
        <w:rPr>
          <w:rFonts w:ascii="Calibri Light"/>
          <w:color w:val="2D73B5"/>
          <w:sz w:val="32"/>
        </w:rPr>
        <w:t>for</w:t>
      </w:r>
      <w:r>
        <w:rPr>
          <w:rFonts w:ascii="Calibri Light"/>
          <w:color w:val="2D73B5"/>
          <w:spacing w:val="-3"/>
          <w:sz w:val="32"/>
        </w:rPr>
        <w:t xml:space="preserve"> </w:t>
      </w:r>
      <w:r>
        <w:rPr>
          <w:rFonts w:ascii="Calibri Light"/>
          <w:color w:val="2D73B5"/>
          <w:sz w:val="32"/>
        </w:rPr>
        <w:t>Water</w:t>
      </w:r>
      <w:r>
        <w:rPr>
          <w:rFonts w:ascii="Calibri Light"/>
          <w:color w:val="2D73B5"/>
          <w:spacing w:val="-3"/>
          <w:sz w:val="32"/>
        </w:rPr>
        <w:t xml:space="preserve"> </w:t>
      </w:r>
      <w:r>
        <w:rPr>
          <w:rFonts w:ascii="Calibri Light"/>
          <w:color w:val="2D73B5"/>
          <w:sz w:val="32"/>
        </w:rPr>
        <w:t>Source</w:t>
      </w:r>
      <w:r>
        <w:rPr>
          <w:rFonts w:ascii="Calibri Light"/>
          <w:color w:val="2D73B5"/>
          <w:spacing w:val="-3"/>
          <w:sz w:val="32"/>
        </w:rPr>
        <w:t xml:space="preserve"> </w:t>
      </w:r>
      <w:r>
        <w:rPr>
          <w:rFonts w:ascii="Calibri Light"/>
          <w:color w:val="2D73B5"/>
          <w:sz w:val="32"/>
        </w:rPr>
        <w:t>and</w:t>
      </w:r>
      <w:r>
        <w:rPr>
          <w:rFonts w:ascii="Calibri Light"/>
          <w:color w:val="2D73B5"/>
          <w:spacing w:val="-3"/>
          <w:sz w:val="32"/>
        </w:rPr>
        <w:t xml:space="preserve"> </w:t>
      </w:r>
      <w:r>
        <w:rPr>
          <w:rFonts w:ascii="Calibri Light"/>
          <w:color w:val="2D73B5"/>
          <w:sz w:val="32"/>
        </w:rPr>
        <w:t>Nutrient</w:t>
      </w:r>
      <w:r>
        <w:rPr>
          <w:rFonts w:ascii="Calibri Light"/>
          <w:color w:val="2D73B5"/>
          <w:spacing w:val="-3"/>
          <w:sz w:val="32"/>
        </w:rPr>
        <w:t xml:space="preserve"> </w:t>
      </w:r>
      <w:r>
        <w:rPr>
          <w:rFonts w:ascii="Calibri Light"/>
          <w:color w:val="2D73B5"/>
          <w:sz w:val="32"/>
        </w:rPr>
        <w:t>Solution</w:t>
      </w:r>
      <w:r>
        <w:rPr>
          <w:rFonts w:ascii="Calibri Light"/>
          <w:color w:val="2D73B5"/>
          <w:spacing w:val="-3"/>
          <w:sz w:val="32"/>
        </w:rPr>
        <w:t xml:space="preserve"> </w:t>
      </w:r>
      <w:r>
        <w:rPr>
          <w:rFonts w:ascii="Calibri Light"/>
          <w:color w:val="2D73B5"/>
          <w:spacing w:val="-2"/>
          <w:sz w:val="32"/>
        </w:rPr>
        <w:t>Testing</w:t>
      </w:r>
    </w:p>
    <w:p w14:paraId="2EBA21E9" w14:textId="77777777" w:rsidR="002D352D" w:rsidRDefault="00724D5F">
      <w:pPr>
        <w:pStyle w:val="Heading1"/>
        <w:spacing w:before="101"/>
      </w:pPr>
      <w:r>
        <w:rPr>
          <w:color w:val="1E4C77"/>
        </w:rPr>
        <w:t>Source</w:t>
      </w:r>
      <w:r>
        <w:rPr>
          <w:color w:val="1E4C77"/>
          <w:spacing w:val="-4"/>
        </w:rPr>
        <w:t xml:space="preserve"> </w:t>
      </w:r>
      <w:r>
        <w:rPr>
          <w:color w:val="1E4C77"/>
        </w:rPr>
        <w:t>Water</w:t>
      </w:r>
      <w:r>
        <w:rPr>
          <w:color w:val="1E4C77"/>
          <w:spacing w:val="-3"/>
        </w:rPr>
        <w:t xml:space="preserve"> </w:t>
      </w:r>
      <w:r>
        <w:rPr>
          <w:color w:val="1E4C77"/>
        </w:rPr>
        <w:t>-</w:t>
      </w:r>
      <w:r>
        <w:rPr>
          <w:color w:val="1E4C77"/>
          <w:spacing w:val="-4"/>
        </w:rPr>
        <w:t xml:space="preserve"> </w:t>
      </w:r>
      <w:r>
        <w:rPr>
          <w:color w:val="1E4C77"/>
        </w:rPr>
        <w:t>Sample</w:t>
      </w:r>
      <w:r>
        <w:rPr>
          <w:color w:val="1E4C77"/>
          <w:spacing w:val="-3"/>
        </w:rPr>
        <w:t xml:space="preserve"> </w:t>
      </w:r>
      <w:r>
        <w:rPr>
          <w:color w:val="1E4C77"/>
          <w:spacing w:val="-2"/>
        </w:rPr>
        <w:t>Collection</w:t>
      </w:r>
    </w:p>
    <w:p w14:paraId="2EBA21EA" w14:textId="77777777" w:rsidR="002D352D" w:rsidRDefault="00724D5F">
      <w:pPr>
        <w:pStyle w:val="BodyText"/>
        <w:spacing w:before="100"/>
        <w:ind w:left="360" w:firstLine="0"/>
      </w:pPr>
      <w:r>
        <w:t>Use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bottle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 your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office.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contamination,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bottle until you are ready to collect the sample.</w:t>
      </w:r>
    </w:p>
    <w:p w14:paraId="2EBA21EB" w14:textId="77777777" w:rsidR="002D352D" w:rsidRDefault="00724D5F">
      <w:pPr>
        <w:pStyle w:val="ListParagraph"/>
        <w:numPr>
          <w:ilvl w:val="0"/>
          <w:numId w:val="3"/>
        </w:numPr>
        <w:tabs>
          <w:tab w:val="left" w:pos="718"/>
        </w:tabs>
        <w:spacing w:before="200"/>
        <w:ind w:left="718" w:hanging="358"/>
      </w:pP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tap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allow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sampling.</w:t>
      </w:r>
    </w:p>
    <w:p w14:paraId="2EBA21EC" w14:textId="77777777" w:rsidR="002D352D" w:rsidRDefault="00724D5F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</w:pPr>
      <w:r>
        <w:t>Place</w:t>
      </w:r>
      <w:r>
        <w:rPr>
          <w:spacing w:val="-8"/>
        </w:rPr>
        <w:t xml:space="preserve"> </w:t>
      </w:r>
      <w:r>
        <w:t>opened</w:t>
      </w:r>
      <w:r>
        <w:rPr>
          <w:spacing w:val="-8"/>
        </w:rPr>
        <w:t xml:space="preserve"> </w:t>
      </w:r>
      <w:r>
        <w:t>bottle</w:t>
      </w:r>
      <w:r>
        <w:rPr>
          <w:spacing w:val="-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stream</w:t>
      </w:r>
      <w:r>
        <w:rPr>
          <w:spacing w:val="-7"/>
        </w:rPr>
        <w:t xml:space="preserve"> </w:t>
      </w:r>
      <w:r>
        <w:t>until</w:t>
      </w:r>
      <w:r>
        <w:rPr>
          <w:spacing w:val="-7"/>
        </w:rPr>
        <w:t xml:space="preserve"> </w:t>
      </w:r>
      <w:r>
        <w:rPr>
          <w:spacing w:val="-2"/>
        </w:rPr>
        <w:t>full.</w:t>
      </w:r>
    </w:p>
    <w:p w14:paraId="2EBA21ED" w14:textId="77777777" w:rsidR="002D352D" w:rsidRDefault="00724D5F">
      <w:pPr>
        <w:pStyle w:val="ListParagraph"/>
        <w:numPr>
          <w:ilvl w:val="0"/>
          <w:numId w:val="3"/>
        </w:numPr>
        <w:tabs>
          <w:tab w:val="left" w:pos="718"/>
        </w:tabs>
        <w:spacing w:before="1" w:line="268" w:lineRule="exact"/>
        <w:ind w:left="718" w:hanging="358"/>
      </w:pPr>
      <w:r>
        <w:t>Pour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enough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½</w:t>
      </w:r>
      <w:r>
        <w:rPr>
          <w:spacing w:val="-5"/>
        </w:rPr>
        <w:t xml:space="preserve"> </w:t>
      </w:r>
      <w:r>
        <w:t>inch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rPr>
          <w:spacing w:val="-2"/>
        </w:rPr>
        <w:t>space.</w:t>
      </w:r>
    </w:p>
    <w:p w14:paraId="2EBA21EE" w14:textId="77777777" w:rsidR="002D352D" w:rsidRDefault="00724D5F">
      <w:pPr>
        <w:pStyle w:val="ListParagraph"/>
        <w:numPr>
          <w:ilvl w:val="0"/>
          <w:numId w:val="3"/>
        </w:numPr>
        <w:tabs>
          <w:tab w:val="left" w:pos="718"/>
        </w:tabs>
        <w:spacing w:line="268" w:lineRule="exact"/>
        <w:ind w:left="718" w:hanging="358"/>
      </w:pPr>
      <w:r>
        <w:t>Replace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tighten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cap.</w:t>
      </w:r>
    </w:p>
    <w:p w14:paraId="2EBA21EF" w14:textId="77777777" w:rsidR="002D352D" w:rsidRDefault="00724D5F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</w:pPr>
      <w:r>
        <w:t>Mark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proofErr w:type="gramStart"/>
      <w:r>
        <w:t>owner</w:t>
      </w:r>
      <w:proofErr w:type="gramEnd"/>
      <w:r>
        <w:rPr>
          <w:spacing w:val="-6"/>
        </w:rPr>
        <w:t xml:space="preserve"> </w:t>
      </w:r>
      <w:r>
        <w:rPr>
          <w:spacing w:val="-5"/>
        </w:rPr>
        <w:t>ID.</w:t>
      </w:r>
    </w:p>
    <w:p w14:paraId="2EBA21F0" w14:textId="77777777" w:rsidR="002D352D" w:rsidRDefault="00724D5F">
      <w:pPr>
        <w:pStyle w:val="BodyText"/>
        <w:spacing w:before="200"/>
        <w:ind w:left="360" w:firstLine="0"/>
      </w:pPr>
      <w:r>
        <w:t>Samples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possible.</w:t>
      </w:r>
      <w:r>
        <w:rPr>
          <w:spacing w:val="-3"/>
        </w:rPr>
        <w:t xml:space="preserve"> </w:t>
      </w:r>
      <w:r>
        <w:t>If samples must be held, store them in a refrigerator, but do not freeze.</w:t>
      </w:r>
    </w:p>
    <w:p w14:paraId="2EBA21F1" w14:textId="77777777" w:rsidR="002D352D" w:rsidRDefault="00724D5F">
      <w:pPr>
        <w:pStyle w:val="Heading1"/>
        <w:spacing w:before="199"/>
      </w:pPr>
      <w:r>
        <w:rPr>
          <w:color w:val="1E4C77"/>
        </w:rPr>
        <w:t>Float</w:t>
      </w:r>
      <w:r>
        <w:rPr>
          <w:color w:val="1E4C77"/>
          <w:spacing w:val="-3"/>
        </w:rPr>
        <w:t xml:space="preserve"> </w:t>
      </w:r>
      <w:r>
        <w:rPr>
          <w:color w:val="1E4C77"/>
        </w:rPr>
        <w:t>Bed</w:t>
      </w:r>
      <w:r>
        <w:rPr>
          <w:color w:val="1E4C77"/>
          <w:spacing w:val="-1"/>
        </w:rPr>
        <w:t xml:space="preserve"> </w:t>
      </w:r>
      <w:r>
        <w:rPr>
          <w:color w:val="1E4C77"/>
        </w:rPr>
        <w:t>-</w:t>
      </w:r>
      <w:r>
        <w:rPr>
          <w:color w:val="1E4C77"/>
          <w:spacing w:val="-2"/>
        </w:rPr>
        <w:t xml:space="preserve"> </w:t>
      </w:r>
      <w:r>
        <w:rPr>
          <w:color w:val="1E4C77"/>
        </w:rPr>
        <w:t>Nutrient</w:t>
      </w:r>
      <w:r>
        <w:rPr>
          <w:color w:val="1E4C77"/>
          <w:spacing w:val="-1"/>
        </w:rPr>
        <w:t xml:space="preserve"> </w:t>
      </w:r>
      <w:r>
        <w:rPr>
          <w:color w:val="1E4C77"/>
        </w:rPr>
        <w:t>Solutions</w:t>
      </w:r>
      <w:r>
        <w:rPr>
          <w:color w:val="1E4C77"/>
          <w:spacing w:val="-2"/>
        </w:rPr>
        <w:t xml:space="preserve"> </w:t>
      </w:r>
      <w:r>
        <w:rPr>
          <w:color w:val="1E4C77"/>
        </w:rPr>
        <w:t>Sample</w:t>
      </w:r>
      <w:r>
        <w:rPr>
          <w:color w:val="1E4C77"/>
          <w:spacing w:val="-1"/>
        </w:rPr>
        <w:t xml:space="preserve"> </w:t>
      </w:r>
      <w:r>
        <w:rPr>
          <w:color w:val="1E4C77"/>
          <w:spacing w:val="-2"/>
        </w:rPr>
        <w:t>Collection</w:t>
      </w:r>
    </w:p>
    <w:p w14:paraId="2EBA21F2" w14:textId="77777777" w:rsidR="002D352D" w:rsidRDefault="00724D5F">
      <w:pPr>
        <w:pStyle w:val="BodyText"/>
        <w:spacing w:before="101"/>
        <w:ind w:left="360" w:hanging="1"/>
      </w:pPr>
      <w:r>
        <w:t>Use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bottle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contamination,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 open the sample bottle until you are ready to collect the sample.</w:t>
      </w:r>
    </w:p>
    <w:p w14:paraId="2EBA21F3" w14:textId="77777777" w:rsidR="002D352D" w:rsidRDefault="00724D5F">
      <w:pPr>
        <w:pStyle w:val="ListParagraph"/>
        <w:numPr>
          <w:ilvl w:val="0"/>
          <w:numId w:val="2"/>
        </w:numPr>
        <w:tabs>
          <w:tab w:val="left" w:pos="718"/>
        </w:tabs>
        <w:spacing w:before="201" w:line="268" w:lineRule="exact"/>
        <w:ind w:left="718" w:hanging="358"/>
      </w:pPr>
      <w:r>
        <w:t>Submerge</w:t>
      </w:r>
      <w:r>
        <w:rPr>
          <w:spacing w:val="-6"/>
        </w:rPr>
        <w:t xml:space="preserve"> </w:t>
      </w:r>
      <w:r>
        <w:t>capped</w:t>
      </w:r>
      <w:r>
        <w:rPr>
          <w:spacing w:val="-5"/>
        </w:rPr>
        <w:t xml:space="preserve"> </w:t>
      </w:r>
      <w:proofErr w:type="gramStart"/>
      <w:r>
        <w:t>bottle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depth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2"/>
        </w:rPr>
        <w:t>inches.</w:t>
      </w:r>
    </w:p>
    <w:p w14:paraId="2EBA21F4" w14:textId="77777777" w:rsidR="002D352D" w:rsidRDefault="00724D5F">
      <w:pPr>
        <w:pStyle w:val="ListParagraph"/>
        <w:numPr>
          <w:ilvl w:val="0"/>
          <w:numId w:val="2"/>
        </w:numPr>
        <w:tabs>
          <w:tab w:val="left" w:pos="718"/>
        </w:tabs>
        <w:spacing w:line="268" w:lineRule="exact"/>
        <w:ind w:left="718" w:hanging="358"/>
      </w:pPr>
      <w:r>
        <w:t>Open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bottle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allow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fill.</w:t>
      </w:r>
    </w:p>
    <w:p w14:paraId="2EBA21F5" w14:textId="77777777" w:rsidR="002D352D" w:rsidRDefault="00724D5F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</w:pPr>
      <w:r>
        <w:t>Pour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enough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½</w:t>
      </w:r>
      <w:r>
        <w:rPr>
          <w:spacing w:val="-5"/>
        </w:rPr>
        <w:t xml:space="preserve"> </w:t>
      </w:r>
      <w:r>
        <w:t>inch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rPr>
          <w:spacing w:val="-2"/>
        </w:rPr>
        <w:t>space.</w:t>
      </w:r>
    </w:p>
    <w:p w14:paraId="2EBA21F6" w14:textId="77777777" w:rsidR="002D352D" w:rsidRDefault="00724D5F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</w:pPr>
      <w:r>
        <w:t>Replace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tighten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cap.</w:t>
      </w:r>
    </w:p>
    <w:p w14:paraId="2EBA21F7" w14:textId="77777777" w:rsidR="002D352D" w:rsidRDefault="00724D5F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</w:pPr>
      <w:r>
        <w:t>Mark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proofErr w:type="gramStart"/>
      <w:r>
        <w:t>owner</w:t>
      </w:r>
      <w:proofErr w:type="gramEnd"/>
      <w:r>
        <w:rPr>
          <w:spacing w:val="-6"/>
        </w:rPr>
        <w:t xml:space="preserve"> </w:t>
      </w:r>
      <w:r>
        <w:rPr>
          <w:spacing w:val="-5"/>
        </w:rPr>
        <w:t>ID.</w:t>
      </w:r>
    </w:p>
    <w:p w14:paraId="2EBA21F8" w14:textId="77777777" w:rsidR="002D352D" w:rsidRDefault="00724D5F">
      <w:pPr>
        <w:pStyle w:val="BodyText"/>
        <w:spacing w:before="200"/>
        <w:ind w:left="360" w:firstLine="0"/>
      </w:pPr>
      <w:r>
        <w:t>Samples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possible.</w:t>
      </w:r>
      <w:r>
        <w:rPr>
          <w:spacing w:val="-3"/>
        </w:rPr>
        <w:t xml:space="preserve"> </w:t>
      </w:r>
      <w:r>
        <w:t>If samples must be held, store them in a refrigerator, but do not freeze.</w:t>
      </w:r>
    </w:p>
    <w:p w14:paraId="2EBA21F9" w14:textId="77777777" w:rsidR="002D352D" w:rsidRDefault="00724D5F">
      <w:pPr>
        <w:pStyle w:val="Heading1"/>
        <w:spacing w:before="200"/>
      </w:pPr>
      <w:r>
        <w:rPr>
          <w:color w:val="1E4C77"/>
        </w:rPr>
        <w:t>Overhead</w:t>
      </w:r>
      <w:r>
        <w:rPr>
          <w:color w:val="1E4C77"/>
          <w:spacing w:val="-3"/>
        </w:rPr>
        <w:t xml:space="preserve"> </w:t>
      </w:r>
      <w:r>
        <w:rPr>
          <w:color w:val="1E4C77"/>
        </w:rPr>
        <w:t>or</w:t>
      </w:r>
      <w:r>
        <w:rPr>
          <w:color w:val="1E4C77"/>
          <w:spacing w:val="-3"/>
        </w:rPr>
        <w:t xml:space="preserve"> </w:t>
      </w:r>
      <w:r>
        <w:rPr>
          <w:color w:val="1E4C77"/>
        </w:rPr>
        <w:t>Low-Pressure</w:t>
      </w:r>
      <w:r>
        <w:rPr>
          <w:color w:val="1E4C77"/>
          <w:spacing w:val="-3"/>
        </w:rPr>
        <w:t xml:space="preserve"> </w:t>
      </w:r>
      <w:r>
        <w:rPr>
          <w:color w:val="1E4C77"/>
        </w:rPr>
        <w:t>systems</w:t>
      </w:r>
      <w:r>
        <w:rPr>
          <w:color w:val="1E4C77"/>
          <w:spacing w:val="-3"/>
        </w:rPr>
        <w:t xml:space="preserve"> </w:t>
      </w:r>
      <w:r>
        <w:rPr>
          <w:color w:val="1E4C77"/>
        </w:rPr>
        <w:t>-</w:t>
      </w:r>
      <w:r>
        <w:rPr>
          <w:color w:val="1E4C77"/>
          <w:spacing w:val="-2"/>
        </w:rPr>
        <w:t xml:space="preserve"> </w:t>
      </w:r>
      <w:r>
        <w:rPr>
          <w:color w:val="1E4C77"/>
        </w:rPr>
        <w:t>Nutrient</w:t>
      </w:r>
      <w:r>
        <w:rPr>
          <w:color w:val="1E4C77"/>
          <w:spacing w:val="-3"/>
        </w:rPr>
        <w:t xml:space="preserve"> </w:t>
      </w:r>
      <w:r>
        <w:rPr>
          <w:color w:val="1E4C77"/>
        </w:rPr>
        <w:t>Solutions</w:t>
      </w:r>
      <w:r>
        <w:rPr>
          <w:color w:val="1E4C77"/>
          <w:spacing w:val="-2"/>
        </w:rPr>
        <w:t xml:space="preserve"> </w:t>
      </w:r>
      <w:r>
        <w:rPr>
          <w:color w:val="1E4C77"/>
        </w:rPr>
        <w:t>Sample</w:t>
      </w:r>
      <w:r>
        <w:rPr>
          <w:color w:val="1E4C77"/>
          <w:spacing w:val="-3"/>
        </w:rPr>
        <w:t xml:space="preserve"> </w:t>
      </w:r>
      <w:r>
        <w:rPr>
          <w:color w:val="1E4C77"/>
          <w:spacing w:val="-2"/>
        </w:rPr>
        <w:t>Collection</w:t>
      </w:r>
    </w:p>
    <w:p w14:paraId="2EBA21FA" w14:textId="77777777" w:rsidR="002D352D" w:rsidRDefault="00724D5F">
      <w:pPr>
        <w:pStyle w:val="BodyText"/>
        <w:spacing w:before="100"/>
        <w:ind w:left="360" w:firstLine="0"/>
      </w:pPr>
      <w:r>
        <w:t>Use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bottle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 your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office.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contamination,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bottle until you are ready to collect the sample.</w:t>
      </w:r>
    </w:p>
    <w:p w14:paraId="2EBA21FB" w14:textId="77777777" w:rsidR="002D352D" w:rsidRDefault="00724D5F">
      <w:pPr>
        <w:pStyle w:val="ListParagraph"/>
        <w:numPr>
          <w:ilvl w:val="0"/>
          <w:numId w:val="1"/>
        </w:numPr>
        <w:tabs>
          <w:tab w:val="left" w:pos="718"/>
        </w:tabs>
        <w:spacing w:before="200"/>
        <w:ind w:left="718" w:hanging="358"/>
      </w:pP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tap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allow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sampling.</w:t>
      </w:r>
    </w:p>
    <w:p w14:paraId="2EBA21FC" w14:textId="77777777" w:rsidR="002D352D" w:rsidRDefault="00724D5F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Place</w:t>
      </w:r>
      <w:r>
        <w:rPr>
          <w:spacing w:val="-8"/>
        </w:rPr>
        <w:t xml:space="preserve"> </w:t>
      </w:r>
      <w:r>
        <w:t>opened</w:t>
      </w:r>
      <w:r>
        <w:rPr>
          <w:spacing w:val="-6"/>
        </w:rPr>
        <w:t xml:space="preserve"> </w:t>
      </w:r>
      <w:r>
        <w:t>bottle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far</w:t>
      </w:r>
      <w:r>
        <w:rPr>
          <w:spacing w:val="-6"/>
        </w:rPr>
        <w:t xml:space="preserve"> </w:t>
      </w:r>
      <w:r>
        <w:t>enough</w:t>
      </w:r>
      <w:r>
        <w:rPr>
          <w:spacing w:val="-6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fertilizer</w:t>
      </w:r>
      <w:r>
        <w:rPr>
          <w:spacing w:val="-8"/>
        </w:rPr>
        <w:t xml:space="preserve"> </w:t>
      </w:r>
      <w:r>
        <w:t>injector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rPr>
          <w:spacing w:val="-2"/>
        </w:rPr>
        <w:t>mixing.</w:t>
      </w:r>
    </w:p>
    <w:p w14:paraId="2EBA21FD" w14:textId="77777777" w:rsidR="002D352D" w:rsidRDefault="00724D5F">
      <w:pPr>
        <w:pStyle w:val="ListParagraph"/>
        <w:numPr>
          <w:ilvl w:val="0"/>
          <w:numId w:val="1"/>
        </w:numPr>
        <w:tabs>
          <w:tab w:val="left" w:pos="717"/>
        </w:tabs>
        <w:ind w:left="717" w:hanging="358"/>
      </w:pPr>
      <w:r>
        <w:t>Fill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bottle</w:t>
      </w:r>
      <w:r>
        <w:rPr>
          <w:spacing w:val="-4"/>
        </w:rPr>
        <w:t xml:space="preserve"> </w:t>
      </w:r>
      <w:r>
        <w:rPr>
          <w:spacing w:val="-2"/>
        </w:rPr>
        <w:t>completely.</w:t>
      </w:r>
    </w:p>
    <w:p w14:paraId="2EBA21FE" w14:textId="77777777" w:rsidR="002D352D" w:rsidRDefault="00724D5F">
      <w:pPr>
        <w:pStyle w:val="ListParagraph"/>
        <w:numPr>
          <w:ilvl w:val="0"/>
          <w:numId w:val="1"/>
        </w:numPr>
        <w:tabs>
          <w:tab w:val="left" w:pos="717"/>
        </w:tabs>
        <w:spacing w:line="268" w:lineRule="exact"/>
        <w:ind w:left="717" w:hanging="358"/>
      </w:pPr>
      <w:r>
        <w:t>Pour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enough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½</w:t>
      </w:r>
      <w:r>
        <w:rPr>
          <w:spacing w:val="-5"/>
        </w:rPr>
        <w:t xml:space="preserve"> </w:t>
      </w:r>
      <w:r>
        <w:t>inch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rPr>
          <w:spacing w:val="-2"/>
        </w:rPr>
        <w:t>space.</w:t>
      </w:r>
    </w:p>
    <w:p w14:paraId="2EBA21FF" w14:textId="77777777" w:rsidR="002D352D" w:rsidRDefault="00724D5F">
      <w:pPr>
        <w:pStyle w:val="ListParagraph"/>
        <w:numPr>
          <w:ilvl w:val="0"/>
          <w:numId w:val="1"/>
        </w:numPr>
        <w:tabs>
          <w:tab w:val="left" w:pos="717"/>
        </w:tabs>
        <w:spacing w:line="268" w:lineRule="exact"/>
        <w:ind w:left="717" w:hanging="358"/>
      </w:pPr>
      <w:r>
        <w:t>Replace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tighten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cap,</w:t>
      </w:r>
    </w:p>
    <w:p w14:paraId="2EBA2200" w14:textId="77777777" w:rsidR="002D352D" w:rsidRDefault="00724D5F">
      <w:pPr>
        <w:pStyle w:val="ListParagraph"/>
        <w:numPr>
          <w:ilvl w:val="0"/>
          <w:numId w:val="1"/>
        </w:numPr>
        <w:tabs>
          <w:tab w:val="left" w:pos="717"/>
        </w:tabs>
        <w:spacing w:before="1"/>
        <w:ind w:left="717" w:hanging="358"/>
      </w:pPr>
      <w:r>
        <w:t>Mark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proofErr w:type="gramStart"/>
      <w:r>
        <w:t>owner</w:t>
      </w:r>
      <w:proofErr w:type="gramEnd"/>
      <w:r>
        <w:rPr>
          <w:spacing w:val="-6"/>
        </w:rPr>
        <w:t xml:space="preserve"> </w:t>
      </w:r>
      <w:r>
        <w:rPr>
          <w:spacing w:val="-5"/>
        </w:rPr>
        <w:t>ID.</w:t>
      </w:r>
    </w:p>
    <w:p w14:paraId="2EBA2201" w14:textId="77777777" w:rsidR="002D352D" w:rsidRDefault="00724D5F">
      <w:pPr>
        <w:pStyle w:val="BodyText"/>
        <w:spacing w:before="200"/>
        <w:ind w:left="359" w:firstLine="0"/>
      </w:pPr>
      <w:r>
        <w:t>Samples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possible.</w:t>
      </w:r>
      <w:r>
        <w:rPr>
          <w:spacing w:val="-3"/>
        </w:rPr>
        <w:t xml:space="preserve"> </w:t>
      </w:r>
      <w:r>
        <w:t>If samples must be held, store them in a refrigerator, but do not freeze.</w:t>
      </w:r>
    </w:p>
    <w:sectPr w:rsidR="002D352D">
      <w:headerReference w:type="default" r:id="rId7"/>
      <w:footerReference w:type="default" r:id="rId8"/>
      <w:type w:val="continuous"/>
      <w:pgSz w:w="12240" w:h="15840"/>
      <w:pgMar w:top="1880" w:right="720" w:bottom="1080" w:left="360" w:header="480" w:footer="8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9FC5" w14:textId="77777777" w:rsidR="00724D5F" w:rsidRDefault="00724D5F">
      <w:r>
        <w:separator/>
      </w:r>
    </w:p>
  </w:endnote>
  <w:endnote w:type="continuationSeparator" w:id="0">
    <w:p w14:paraId="1C51CBBF" w14:textId="77777777" w:rsidR="00724D5F" w:rsidRDefault="0072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2203" w14:textId="77777777" w:rsidR="002D352D" w:rsidRDefault="00724D5F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EBA220C" wp14:editId="2EBA220D">
              <wp:simplePos x="0" y="0"/>
              <wp:positionH relativeFrom="page">
                <wp:posOffset>894080</wp:posOffset>
              </wp:positionH>
              <wp:positionV relativeFrom="page">
                <wp:posOffset>9348723</wp:posOffset>
              </wp:positionV>
              <wp:extent cx="59848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48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A2214" w14:textId="77777777" w:rsidR="002D352D" w:rsidRDefault="00724D5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spacing w:val="45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65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Lexington, KY 40546-0275</w:t>
                          </w:r>
                          <w:r>
                            <w:rPr>
                              <w:rFonts w:ascii="Times New Roman"/>
                              <w:spacing w:val="66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6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P: 859-218-2468</w:t>
                          </w:r>
                          <w:r>
                            <w:rPr>
                              <w:rFonts w:ascii="Times New Roman"/>
                              <w:spacing w:val="66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7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spacing w:val="67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6"/>
                              <w:w w:val="150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www.rs.uky.edu/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A220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0.4pt;margin-top:736.1pt;width:471.25pt;height:12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" filled="f" stroked="f">
              <v:textbox inset="0,0,0,0">
                <w:txbxContent>
                  <w:p w14:paraId="2EBA2214" w14:textId="77777777" w:rsidR="002D352D" w:rsidRDefault="00724D5F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103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spacing w:val="45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proofErr w:type="gramEnd"/>
                    <w:r>
                      <w:rPr>
                        <w:rFonts w:ascii="Times New Roman"/>
                        <w:spacing w:val="65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Lexington, KY 40546-0275</w:t>
                    </w:r>
                    <w:r>
                      <w:rPr>
                        <w:rFonts w:ascii="Times New Roman"/>
                        <w:spacing w:val="66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6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P: 859-218-2468</w:t>
                    </w:r>
                    <w:r>
                      <w:rPr>
                        <w:rFonts w:ascii="Times New Roman"/>
                        <w:spacing w:val="66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7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spacing w:val="67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6"/>
                        <w:w w:val="150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www.rs.uky.edu/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2EBA220E" wp14:editId="2EBA220F">
              <wp:simplePos x="0" y="0"/>
              <wp:positionH relativeFrom="page">
                <wp:posOffset>6999222</wp:posOffset>
              </wp:positionH>
              <wp:positionV relativeFrom="page">
                <wp:posOffset>9520110</wp:posOffset>
              </wp:positionV>
              <wp:extent cx="328295" cy="1149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95" cy="114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A2215" w14:textId="77777777" w:rsidR="002D352D" w:rsidRDefault="00724D5F">
                          <w:pPr>
                            <w:spacing w:line="163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V2024-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A220E" id="Textbox 6" o:spid="_x0000_s1028" type="#_x0000_t202" style="position:absolute;margin-left:551.1pt;margin-top:749.6pt;width:25.85pt;height:9.0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" filled="f" stroked="f">
              <v:textbox inset="0,0,0,0">
                <w:txbxContent>
                  <w:p w14:paraId="2EBA2215" w14:textId="77777777" w:rsidR="002D352D" w:rsidRDefault="00724D5F">
                    <w:pPr>
                      <w:spacing w:line="163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V2024-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2EBA2210" wp14:editId="2EBA2211">
              <wp:simplePos x="0" y="0"/>
              <wp:positionH relativeFrom="page">
                <wp:posOffset>2943860</wp:posOffset>
              </wp:positionH>
              <wp:positionV relativeFrom="page">
                <wp:posOffset>9616637</wp:posOffset>
              </wp:positionV>
              <wp:extent cx="1884680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6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A2216" w14:textId="77777777" w:rsidR="002D352D" w:rsidRDefault="00724D5F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0032A0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</w:rPr>
                            <w:t>Equal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</w:rPr>
                            <w:t>Opportunity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A2210" id="Textbox 7" o:spid="_x0000_s1029" type="#_x0000_t202" style="position:absolute;margin-left:231.8pt;margin-top:757.2pt;width:148.4pt;height:14.2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" filled="f" stroked="f">
              <v:textbox inset="0,0,0,0">
                <w:txbxContent>
                  <w:p w14:paraId="2EBA2216" w14:textId="77777777" w:rsidR="002D352D" w:rsidRDefault="00724D5F">
                    <w:pPr>
                      <w:spacing w:before="10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0032A0"/>
                      </w:rPr>
                      <w:t>An</w:t>
                    </w:r>
                    <w:r>
                      <w:rPr>
                        <w:rFonts w:ascii="Times New Roman"/>
                        <w:i/>
                        <w:color w:val="0032A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2A0"/>
                      </w:rPr>
                      <w:t>Equal</w:t>
                    </w:r>
                    <w:r>
                      <w:rPr>
                        <w:rFonts w:ascii="Times New Roman"/>
                        <w:i/>
                        <w:color w:val="0032A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2A0"/>
                      </w:rPr>
                      <w:t>Opportunity</w:t>
                    </w:r>
                    <w:r>
                      <w:rPr>
                        <w:rFonts w:ascii="Times New Roman"/>
                        <w:i/>
                        <w:color w:val="0032A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2A0"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4AED" w14:textId="77777777" w:rsidR="00724D5F" w:rsidRDefault="00724D5F">
      <w:r>
        <w:separator/>
      </w:r>
    </w:p>
  </w:footnote>
  <w:footnote w:type="continuationSeparator" w:id="0">
    <w:p w14:paraId="5CB1FECC" w14:textId="77777777" w:rsidR="00724D5F" w:rsidRDefault="0072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2202" w14:textId="77777777" w:rsidR="002D352D" w:rsidRDefault="00724D5F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2EBA2204" wp14:editId="2EBA2205">
              <wp:simplePos x="0" y="0"/>
              <wp:positionH relativeFrom="page">
                <wp:posOffset>0</wp:posOffset>
              </wp:positionH>
              <wp:positionV relativeFrom="page">
                <wp:posOffset>304800</wp:posOffset>
              </wp:positionV>
              <wp:extent cx="7772400" cy="571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5715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57150"/>
                            </a:lnTo>
                            <a:lnTo>
                              <a:pt x="7772400" y="5715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32A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71EC1D" id="Graphic 1" o:spid="_x0000_s1026" style="position:absolute;margin-left:0;margin-top:24pt;width:612pt;height:4.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" path="m7772400,l,,,57150r7772400,l7772400,xe" fillcolor="#0032a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2EBA2206" wp14:editId="2EBA2207">
              <wp:simplePos x="0" y="0"/>
              <wp:positionH relativeFrom="page">
                <wp:posOffset>2334005</wp:posOffset>
              </wp:positionH>
              <wp:positionV relativeFrom="page">
                <wp:posOffset>657605</wp:posOffset>
              </wp:positionV>
              <wp:extent cx="1270" cy="3530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53060">
                            <a:moveTo>
                              <a:pt x="0" y="352805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102">
                        <a:solidFill>
                          <a:srgbClr val="CBCBC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44C674" id="Graphic 2" o:spid="_x0000_s1026" style="position:absolute;margin-left:183.8pt;margin-top:51.8pt;width:.1pt;height:27.8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5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" path="m,352805l,e" filled="f" strokecolor="#cbcbcb" strokeweight=".11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44320" behindDoc="1" locked="0" layoutInCell="1" allowOverlap="1" wp14:anchorId="2EBA2208" wp14:editId="707E392F">
          <wp:simplePos x="0" y="0"/>
          <wp:positionH relativeFrom="page">
            <wp:posOffset>496062</wp:posOffset>
          </wp:positionH>
          <wp:positionV relativeFrom="page">
            <wp:posOffset>664463</wp:posOffset>
          </wp:positionV>
          <wp:extent cx="1710690" cy="368807"/>
          <wp:effectExtent l="0" t="0" r="0" b="0"/>
          <wp:wrapNone/>
          <wp:docPr id="3" name="Image 3" descr="Martin-Gatton College of Agriculture Food and Environment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Martin-Gatton College of Agriculture Food and Environment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0690" cy="368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EBA220A" wp14:editId="2EBA220B">
              <wp:simplePos x="0" y="0"/>
              <wp:positionH relativeFrom="page">
                <wp:posOffset>2456179</wp:posOffset>
              </wp:positionH>
              <wp:positionV relativeFrom="page">
                <wp:posOffset>620480</wp:posOffset>
              </wp:positionV>
              <wp:extent cx="1496695" cy="3714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669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A2212" w14:textId="77777777" w:rsidR="002D352D" w:rsidRDefault="00724D5F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Division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 xml:space="preserve"> of</w:t>
                          </w:r>
                        </w:p>
                        <w:p w14:paraId="2EBA2213" w14:textId="77777777" w:rsidR="002D352D" w:rsidRDefault="00724D5F">
                          <w:pPr>
                            <w:ind w:left="29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2A0"/>
                              <w:sz w:val="24"/>
                            </w:rPr>
                            <w:t>Regulatory</w:t>
                          </w:r>
                          <w:r>
                            <w:rPr>
                              <w:rFonts w:ascii="Arial"/>
                              <w:b/>
                              <w:color w:val="0032A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2A0"/>
                              <w:spacing w:val="-2"/>
                              <w:sz w:val="24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A220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93.4pt;margin-top:48.85pt;width:117.85pt;height:29.2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" filled="f" stroked="f">
              <v:textbox inset="0,0,0,0">
                <w:txbxContent>
                  <w:p w14:paraId="2EBA2212" w14:textId="77777777" w:rsidR="002D352D" w:rsidRDefault="00724D5F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Division</w: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t xml:space="preserve"> of</w:t>
                    </w:r>
                  </w:p>
                  <w:p w14:paraId="2EBA2213" w14:textId="77777777" w:rsidR="002D352D" w:rsidRDefault="00724D5F">
                    <w:pPr>
                      <w:ind w:left="29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2A0"/>
                        <w:sz w:val="24"/>
                      </w:rPr>
                      <w:t>Regulatory</w:t>
                    </w:r>
                    <w:r>
                      <w:rPr>
                        <w:rFonts w:ascii="Arial"/>
                        <w:b/>
                        <w:color w:val="0032A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2A0"/>
                        <w:spacing w:val="-2"/>
                        <w:sz w:val="24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554E"/>
    <w:multiLevelType w:val="hybridMultilevel"/>
    <w:tmpl w:val="A1E695F0"/>
    <w:lvl w:ilvl="0" w:tplc="7EE0B5EA">
      <w:start w:val="1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71AC7B0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2F52AFE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CC9AC43E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F9FE0FE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74F69B1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29CE4C7A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5A0A87A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EA02FA86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B23F2B"/>
    <w:multiLevelType w:val="hybridMultilevel"/>
    <w:tmpl w:val="310E4454"/>
    <w:lvl w:ilvl="0" w:tplc="C1BCDE10">
      <w:start w:val="1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D007328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306AB81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0186F316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34B42C4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8B62C93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8A0FAA0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7B0E5862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27CC32E4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4B4426A"/>
    <w:multiLevelType w:val="hybridMultilevel"/>
    <w:tmpl w:val="46D494D8"/>
    <w:lvl w:ilvl="0" w:tplc="B8D2FD6E">
      <w:start w:val="1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4F8AF42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F1561D7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972C040A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701EA78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D8FA7B4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26C7FD4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5BD450A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B0A64658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1726292174">
    <w:abstractNumId w:val="1"/>
  </w:num>
  <w:num w:numId="2" w16cid:durableId="1925185777">
    <w:abstractNumId w:val="2"/>
  </w:num>
  <w:num w:numId="3" w16cid:durableId="6580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2D"/>
    <w:rsid w:val="002D352D"/>
    <w:rsid w:val="00724D5F"/>
    <w:rsid w:val="00D044BD"/>
    <w:rsid w:val="00D35E74"/>
    <w:rsid w:val="00E8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A2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"/>
      <w:ind w:left="360"/>
      <w:outlineLvl w:val="0"/>
    </w:pPr>
    <w:rPr>
      <w:rFonts w:ascii="Calibri Light" w:eastAsia="Calibri Light" w:hAnsi="Calibri Light" w:cs="Calibri L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8" w:hanging="358"/>
    </w:pPr>
  </w:style>
  <w:style w:type="paragraph" w:styleId="ListParagraph">
    <w:name w:val="List Paragraph"/>
    <w:basedOn w:val="Normal"/>
    <w:uiPriority w:val="1"/>
    <w:qFormat/>
    <w:pPr>
      <w:ind w:left="71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3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F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3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F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s.uky.edu/" TargetMode="External"/><Relationship Id="rId1" Type="http://schemas.openxmlformats.org/officeDocument/2006/relationships/hyperlink" Target="http://www.rs.uky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236D90-42C4-46F5-830D-0884F6B24FE8}"/>
</file>

<file path=customXml/itemProps2.xml><?xml version="1.0" encoding="utf-8"?>
<ds:datastoreItem xmlns:ds="http://schemas.openxmlformats.org/officeDocument/2006/customXml" ds:itemID="{9B51B2C2-C0D5-40D2-A952-980A77FB222C}"/>
</file>

<file path=customXml/itemProps3.xml><?xml version="1.0" encoding="utf-8"?>
<ds:datastoreItem xmlns:ds="http://schemas.openxmlformats.org/officeDocument/2006/customXml" ds:itemID="{A6AFD717-5C0E-41C4-A5A9-15F265B139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1688</Characters>
  <Application>Microsoft Office Word</Application>
  <DocSecurity>0</DocSecurity>
  <Lines>33</Lines>
  <Paragraphs>26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2026-04-08T18:55:00Z</dcterms:created>
  <dcterms:modified xsi:type="dcterms:W3CDTF">2026-04-08T18:56:00Z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