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640C" w14:textId="77777777" w:rsidR="000343C6" w:rsidRDefault="00A9246A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F5643E" wp14:editId="05FA07D4">
            <wp:simplePos x="0" y="0"/>
            <wp:positionH relativeFrom="page">
              <wp:posOffset>455942</wp:posOffset>
            </wp:positionH>
            <wp:positionV relativeFrom="paragraph">
              <wp:posOffset>-3784</wp:posOffset>
            </wp:positionV>
            <wp:extent cx="1905261" cy="1028039"/>
            <wp:effectExtent l="0" t="0" r="0" b="0"/>
            <wp:wrapNone/>
            <wp:docPr id="2" name="Image 2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261" cy="1028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FF56440" wp14:editId="1E334F7C">
            <wp:simplePos x="0" y="0"/>
            <wp:positionH relativeFrom="page">
              <wp:posOffset>2848102</wp:posOffset>
            </wp:positionH>
            <wp:positionV relativeFrom="paragraph">
              <wp:posOffset>81370</wp:posOffset>
            </wp:positionV>
            <wp:extent cx="967708" cy="992451"/>
            <wp:effectExtent l="0" t="0" r="0" b="0"/>
            <wp:wrapNone/>
            <wp:docPr id="3" name="Image 3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08" cy="99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5FF5640D" w14:textId="77777777" w:rsidR="000343C6" w:rsidRDefault="000343C6">
      <w:pPr>
        <w:pStyle w:val="BodyText"/>
        <w:rPr>
          <w:rFonts w:ascii="Arial"/>
          <w:b/>
          <w:sz w:val="32"/>
        </w:rPr>
      </w:pPr>
    </w:p>
    <w:p w14:paraId="5FF5640E" w14:textId="77777777" w:rsidR="000343C6" w:rsidRDefault="000343C6">
      <w:pPr>
        <w:pStyle w:val="BodyText"/>
        <w:rPr>
          <w:rFonts w:ascii="Arial"/>
          <w:b/>
          <w:sz w:val="32"/>
        </w:rPr>
      </w:pPr>
    </w:p>
    <w:p w14:paraId="5FF5640F" w14:textId="77777777" w:rsidR="000343C6" w:rsidRDefault="000343C6">
      <w:pPr>
        <w:pStyle w:val="BodyText"/>
        <w:spacing w:before="97"/>
        <w:rPr>
          <w:rFonts w:ascii="Arial"/>
          <w:b/>
          <w:sz w:val="32"/>
        </w:rPr>
      </w:pPr>
    </w:p>
    <w:p w14:paraId="5FF56410" w14:textId="77777777" w:rsidR="000343C6" w:rsidRDefault="00A9246A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OL25SEP-1 Material: Oil</w:t>
      </w:r>
    </w:p>
    <w:p w14:paraId="5FF56411" w14:textId="77777777" w:rsidR="000343C6" w:rsidRDefault="00A9246A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F56442" wp14:editId="5FF56443">
                <wp:simplePos x="0" y="0"/>
                <wp:positionH relativeFrom="page">
                  <wp:posOffset>342188</wp:posOffset>
                </wp:positionH>
                <wp:positionV relativeFrom="paragraph">
                  <wp:posOffset>97039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FF0B4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cA6WKO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F56412" w14:textId="77777777" w:rsidR="000343C6" w:rsidRDefault="000343C6">
      <w:pPr>
        <w:pStyle w:val="BodyText"/>
        <w:spacing w:before="8"/>
        <w:rPr>
          <w:b/>
          <w:sz w:val="5"/>
        </w:rPr>
      </w:pPr>
    </w:p>
    <w:p w14:paraId="5FF56413" w14:textId="77777777" w:rsidR="000343C6" w:rsidRDefault="000343C6">
      <w:pPr>
        <w:pStyle w:val="BodyText"/>
        <w:rPr>
          <w:b/>
          <w:sz w:val="5"/>
        </w:rPr>
        <w:sectPr w:rsidR="000343C6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5FF56414" w14:textId="77777777" w:rsidR="000343C6" w:rsidRDefault="00A9246A">
      <w:pPr>
        <w:tabs>
          <w:tab w:val="left" w:pos="5833"/>
        </w:tabs>
        <w:spacing w:before="239"/>
        <w:ind w:left="2951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5FF56415" w14:textId="77777777" w:rsidR="000343C6" w:rsidRDefault="00A9246A">
      <w:pPr>
        <w:spacing w:line="253" w:lineRule="exact"/>
        <w:ind w:left="798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5FF56416" w14:textId="77777777" w:rsidR="000343C6" w:rsidRDefault="00A9246A">
      <w:pPr>
        <w:tabs>
          <w:tab w:val="left" w:pos="2592"/>
        </w:tabs>
        <w:spacing w:line="284" w:lineRule="exact"/>
        <w:ind w:left="798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5FF56417" w14:textId="77777777" w:rsidR="000343C6" w:rsidRDefault="000343C6">
      <w:pPr>
        <w:spacing w:line="284" w:lineRule="exact"/>
        <w:rPr>
          <w:b/>
          <w:position w:val="3"/>
        </w:rPr>
        <w:sectPr w:rsidR="000343C6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55" w:space="40"/>
            <w:col w:w="5289"/>
          </w:cols>
        </w:sectPr>
      </w:pPr>
    </w:p>
    <w:p w14:paraId="5FF56418" w14:textId="77777777" w:rsidR="000343C6" w:rsidRDefault="000343C6">
      <w:pPr>
        <w:pStyle w:val="BodyText"/>
        <w:spacing w:before="11"/>
        <w:rPr>
          <w:b/>
          <w:sz w:val="2"/>
        </w:rPr>
      </w:pPr>
    </w:p>
    <w:p w14:paraId="5FF56419" w14:textId="77777777" w:rsidR="000343C6" w:rsidRDefault="00A9246A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F56444" wp14:editId="5FF56445">
                <wp:extent cx="7096759" cy="127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12700"/>
                          <a:chOff x="0" y="0"/>
                          <a:chExt cx="7096759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967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2700">
                                <a:moveTo>
                                  <a:pt x="7096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59" y="12496"/>
                                </a:lnTo>
                                <a:lnTo>
                                  <a:pt x="7096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897BD" id="Group 5" o:spid="_x0000_s1026" style="width:558.8pt;height:1pt;mso-position-horizontal-relative:char;mso-position-vertical-relative:line" coordsize="709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">
                <v:shape id="Graphic 6" o:spid="_x0000_s1027" style="position:absolute;width:70967;height:127;visibility:visible;mso-wrap-style:square;v-text-anchor:top" coordsize="70967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" path="m7096759,l,,,12496r7096759,l70967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F5641A" w14:textId="77777777" w:rsidR="000343C6" w:rsidRDefault="00A9246A">
      <w:pPr>
        <w:spacing w:before="263"/>
        <w:ind w:left="2343"/>
        <w:jc w:val="center"/>
        <w:rPr>
          <w:b/>
        </w:rPr>
      </w:pPr>
      <w:r>
        <w:rPr>
          <w:b/>
          <w:color w:val="404040"/>
        </w:rPr>
        <w:t>%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as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  <w:spacing w:val="-2"/>
        </w:rPr>
        <w:t>received</w:t>
      </w:r>
    </w:p>
    <w:p w14:paraId="5FF5641B" w14:textId="77777777" w:rsidR="000343C6" w:rsidRDefault="000343C6">
      <w:pPr>
        <w:pStyle w:val="BodyText"/>
        <w:spacing w:before="2" w:after="1"/>
        <w:rPr>
          <w:b/>
          <w:sz w:val="11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2115"/>
        <w:gridCol w:w="1710"/>
        <w:gridCol w:w="2914"/>
      </w:tblGrid>
      <w:tr w:rsidR="000343C6" w14:paraId="5FF56420" w14:textId="77777777">
        <w:trPr>
          <w:trHeight w:val="312"/>
        </w:trPr>
        <w:tc>
          <w:tcPr>
            <w:tcW w:w="4757" w:type="dxa"/>
          </w:tcPr>
          <w:p w14:paraId="5FF5641C" w14:textId="77777777" w:rsidR="000343C6" w:rsidRDefault="00A9246A">
            <w:pPr>
              <w:pStyle w:val="TableParagraph"/>
              <w:spacing w:before="0" w:line="225" w:lineRule="exact"/>
              <w:ind w:left="1701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5" w:type="dxa"/>
          </w:tcPr>
          <w:p w14:paraId="5FF5641D" w14:textId="77777777" w:rsidR="000343C6" w:rsidRDefault="00A9246A">
            <w:pPr>
              <w:pStyle w:val="TableParagraph"/>
              <w:spacing w:before="0" w:line="224" w:lineRule="exact"/>
              <w:ind w:right="441"/>
              <w:jc w:val="right"/>
            </w:pPr>
            <w:r>
              <w:rPr>
                <w:color w:val="404040"/>
                <w:spacing w:val="-2"/>
              </w:rPr>
              <w:t>0.03140</w:t>
            </w:r>
          </w:p>
        </w:tc>
        <w:tc>
          <w:tcPr>
            <w:tcW w:w="1710" w:type="dxa"/>
          </w:tcPr>
          <w:p w14:paraId="5FF5641E" w14:textId="77777777" w:rsidR="000343C6" w:rsidRDefault="00A9246A">
            <w:pPr>
              <w:pStyle w:val="TableParagraph"/>
              <w:spacing w:before="0" w:line="224" w:lineRule="exact"/>
              <w:ind w:right="94"/>
            </w:pPr>
            <w:r>
              <w:rPr>
                <w:color w:val="404040"/>
                <w:spacing w:val="-2"/>
              </w:rPr>
              <w:t>0.00330</w:t>
            </w:r>
          </w:p>
        </w:tc>
        <w:tc>
          <w:tcPr>
            <w:tcW w:w="2914" w:type="dxa"/>
          </w:tcPr>
          <w:p w14:paraId="5FF5641F" w14:textId="77777777" w:rsidR="000343C6" w:rsidRDefault="00A9246A">
            <w:pPr>
              <w:pStyle w:val="TableParagraph"/>
              <w:spacing w:before="0" w:line="224" w:lineRule="exact"/>
              <w:ind w:left="540"/>
              <w:jc w:val="left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0343C6" w14:paraId="5FF56425" w14:textId="77777777">
        <w:trPr>
          <w:trHeight w:val="377"/>
        </w:trPr>
        <w:tc>
          <w:tcPr>
            <w:tcW w:w="4757" w:type="dxa"/>
            <w:shd w:val="clear" w:color="auto" w:fill="D7D7D7"/>
          </w:tcPr>
          <w:p w14:paraId="5FF56421" w14:textId="77777777" w:rsidR="000343C6" w:rsidRDefault="00A9246A">
            <w:pPr>
              <w:pStyle w:val="TableParagraph"/>
              <w:ind w:left="1701" w:right="4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115" w:type="dxa"/>
            <w:shd w:val="clear" w:color="auto" w:fill="D7D7D7"/>
          </w:tcPr>
          <w:p w14:paraId="5FF56422" w14:textId="77777777" w:rsidR="000343C6" w:rsidRDefault="00A9246A">
            <w:pPr>
              <w:pStyle w:val="TableParagraph"/>
              <w:ind w:right="496"/>
              <w:jc w:val="right"/>
            </w:pPr>
            <w:r>
              <w:rPr>
                <w:color w:val="404040"/>
                <w:spacing w:val="-2"/>
              </w:rPr>
              <w:t>0.5510</w:t>
            </w:r>
          </w:p>
        </w:tc>
        <w:tc>
          <w:tcPr>
            <w:tcW w:w="1710" w:type="dxa"/>
            <w:shd w:val="clear" w:color="auto" w:fill="D7D7D7"/>
          </w:tcPr>
          <w:p w14:paraId="5FF56423" w14:textId="77777777" w:rsidR="000343C6" w:rsidRDefault="00A9246A">
            <w:pPr>
              <w:pStyle w:val="TableParagraph"/>
              <w:ind w:left="2" w:right="94"/>
            </w:pPr>
            <w:r>
              <w:rPr>
                <w:color w:val="404040"/>
                <w:spacing w:val="-2"/>
              </w:rPr>
              <w:t>0.0172</w:t>
            </w:r>
          </w:p>
        </w:tc>
        <w:tc>
          <w:tcPr>
            <w:tcW w:w="2914" w:type="dxa"/>
            <w:shd w:val="clear" w:color="auto" w:fill="D7D7D7"/>
          </w:tcPr>
          <w:p w14:paraId="5FF56424" w14:textId="77777777" w:rsidR="000343C6" w:rsidRDefault="00A9246A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0343C6" w14:paraId="5FF5642A" w14:textId="77777777">
        <w:trPr>
          <w:trHeight w:val="372"/>
        </w:trPr>
        <w:tc>
          <w:tcPr>
            <w:tcW w:w="4757" w:type="dxa"/>
          </w:tcPr>
          <w:p w14:paraId="5FF56426" w14:textId="77777777" w:rsidR="000343C6" w:rsidRDefault="00A9246A">
            <w:pPr>
              <w:pStyle w:val="TableParagraph"/>
              <w:spacing w:before="17"/>
              <w:ind w:left="170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115" w:type="dxa"/>
          </w:tcPr>
          <w:p w14:paraId="5FF56427" w14:textId="77777777" w:rsidR="000343C6" w:rsidRDefault="00A9246A">
            <w:pPr>
              <w:pStyle w:val="TableParagraph"/>
              <w:spacing w:before="17"/>
              <w:ind w:right="440"/>
              <w:jc w:val="right"/>
            </w:pPr>
            <w:r>
              <w:rPr>
                <w:color w:val="404040"/>
                <w:spacing w:val="-2"/>
              </w:rPr>
              <w:t>0.00484</w:t>
            </w:r>
          </w:p>
        </w:tc>
        <w:tc>
          <w:tcPr>
            <w:tcW w:w="1710" w:type="dxa"/>
          </w:tcPr>
          <w:p w14:paraId="5FF56428" w14:textId="77777777" w:rsidR="000343C6" w:rsidRDefault="00A9246A">
            <w:pPr>
              <w:pStyle w:val="TableParagraph"/>
              <w:spacing w:before="17"/>
              <w:ind w:left="1" w:right="94"/>
            </w:pPr>
            <w:r>
              <w:rPr>
                <w:color w:val="404040"/>
                <w:spacing w:val="-2"/>
              </w:rPr>
              <w:t>0.00077</w:t>
            </w:r>
          </w:p>
        </w:tc>
        <w:tc>
          <w:tcPr>
            <w:tcW w:w="2914" w:type="dxa"/>
          </w:tcPr>
          <w:p w14:paraId="5FF56429" w14:textId="77777777" w:rsidR="000343C6" w:rsidRDefault="00A9246A">
            <w:pPr>
              <w:pStyle w:val="TableParagraph"/>
              <w:spacing w:before="17"/>
              <w:ind w:left="596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0343C6" w14:paraId="5FF5642F" w14:textId="77777777">
        <w:trPr>
          <w:trHeight w:val="376"/>
        </w:trPr>
        <w:tc>
          <w:tcPr>
            <w:tcW w:w="4757" w:type="dxa"/>
            <w:shd w:val="clear" w:color="auto" w:fill="D7D7D7"/>
          </w:tcPr>
          <w:p w14:paraId="5FF5642B" w14:textId="77777777" w:rsidR="000343C6" w:rsidRDefault="00A9246A">
            <w:pPr>
              <w:pStyle w:val="TableParagraph"/>
              <w:ind w:left="1699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5" w:type="dxa"/>
            <w:shd w:val="clear" w:color="auto" w:fill="D7D7D7"/>
          </w:tcPr>
          <w:p w14:paraId="5FF5642C" w14:textId="77777777" w:rsidR="000343C6" w:rsidRDefault="00A9246A">
            <w:pPr>
              <w:pStyle w:val="TableParagraph"/>
              <w:ind w:right="441"/>
              <w:jc w:val="right"/>
            </w:pPr>
            <w:r>
              <w:rPr>
                <w:color w:val="404040"/>
                <w:spacing w:val="-2"/>
              </w:rPr>
              <w:t>0.03054</w:t>
            </w:r>
          </w:p>
        </w:tc>
        <w:tc>
          <w:tcPr>
            <w:tcW w:w="1710" w:type="dxa"/>
            <w:shd w:val="clear" w:color="auto" w:fill="D7D7D7"/>
          </w:tcPr>
          <w:p w14:paraId="5FF5642D" w14:textId="77777777" w:rsidR="000343C6" w:rsidRDefault="00A9246A">
            <w:pPr>
              <w:pStyle w:val="TableParagraph"/>
              <w:ind w:right="94"/>
            </w:pPr>
            <w:r>
              <w:rPr>
                <w:color w:val="404040"/>
                <w:spacing w:val="-2"/>
              </w:rPr>
              <w:t>0.00378</w:t>
            </w:r>
          </w:p>
        </w:tc>
        <w:tc>
          <w:tcPr>
            <w:tcW w:w="2914" w:type="dxa"/>
            <w:shd w:val="clear" w:color="auto" w:fill="D7D7D7"/>
          </w:tcPr>
          <w:p w14:paraId="5FF5642E" w14:textId="77777777" w:rsidR="000343C6" w:rsidRDefault="00A9246A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0343C6" w14:paraId="5FF56434" w14:textId="77777777">
        <w:trPr>
          <w:trHeight w:val="374"/>
        </w:trPr>
        <w:tc>
          <w:tcPr>
            <w:tcW w:w="4757" w:type="dxa"/>
          </w:tcPr>
          <w:p w14:paraId="5FF56430" w14:textId="77777777" w:rsidR="000343C6" w:rsidRDefault="00A9246A">
            <w:pPr>
              <w:pStyle w:val="TableParagraph"/>
              <w:spacing w:before="17"/>
              <w:ind w:left="1701"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115" w:type="dxa"/>
          </w:tcPr>
          <w:p w14:paraId="5FF56431" w14:textId="77777777" w:rsidR="000343C6" w:rsidRDefault="00A9246A">
            <w:pPr>
              <w:pStyle w:val="TableParagraph"/>
              <w:spacing w:before="17"/>
              <w:ind w:right="496"/>
              <w:jc w:val="right"/>
            </w:pPr>
            <w:r>
              <w:rPr>
                <w:color w:val="404040"/>
                <w:spacing w:val="-2"/>
              </w:rPr>
              <w:t>0.5607</w:t>
            </w:r>
          </w:p>
        </w:tc>
        <w:tc>
          <w:tcPr>
            <w:tcW w:w="1710" w:type="dxa"/>
          </w:tcPr>
          <w:p w14:paraId="5FF56432" w14:textId="77777777" w:rsidR="000343C6" w:rsidRDefault="00A9246A">
            <w:pPr>
              <w:pStyle w:val="TableParagraph"/>
              <w:spacing w:before="17"/>
              <w:ind w:left="2" w:right="94"/>
            </w:pPr>
            <w:r>
              <w:rPr>
                <w:color w:val="404040"/>
                <w:spacing w:val="-2"/>
              </w:rPr>
              <w:t>0.0193</w:t>
            </w:r>
          </w:p>
        </w:tc>
        <w:tc>
          <w:tcPr>
            <w:tcW w:w="2914" w:type="dxa"/>
          </w:tcPr>
          <w:p w14:paraId="5FF56433" w14:textId="77777777" w:rsidR="000343C6" w:rsidRDefault="00A9246A">
            <w:pPr>
              <w:pStyle w:val="TableParagraph"/>
              <w:spacing w:before="17"/>
              <w:ind w:left="540"/>
              <w:jc w:val="left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0343C6" w14:paraId="5FF56439" w14:textId="77777777">
        <w:trPr>
          <w:trHeight w:val="369"/>
        </w:trPr>
        <w:tc>
          <w:tcPr>
            <w:tcW w:w="4757" w:type="dxa"/>
            <w:tcBorders>
              <w:bottom w:val="single" w:sz="6" w:space="0" w:color="000000"/>
            </w:tcBorders>
            <w:shd w:val="clear" w:color="auto" w:fill="D7D7D7"/>
          </w:tcPr>
          <w:p w14:paraId="5FF56435" w14:textId="77777777" w:rsidR="000343C6" w:rsidRDefault="00A9246A">
            <w:pPr>
              <w:pStyle w:val="TableParagraph"/>
              <w:ind w:left="1699"/>
            </w:pPr>
            <w:r>
              <w:rPr>
                <w:color w:val="404040"/>
              </w:rPr>
              <w:t>Δ8-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115" w:type="dxa"/>
            <w:tcBorders>
              <w:bottom w:val="single" w:sz="6" w:space="0" w:color="000000"/>
            </w:tcBorders>
            <w:shd w:val="clear" w:color="auto" w:fill="D7D7D7"/>
          </w:tcPr>
          <w:p w14:paraId="5FF56436" w14:textId="77777777" w:rsidR="000343C6" w:rsidRDefault="00A9246A">
            <w:pPr>
              <w:pStyle w:val="TableParagraph"/>
              <w:ind w:right="496"/>
              <w:jc w:val="right"/>
            </w:pPr>
            <w:r>
              <w:rPr>
                <w:color w:val="404040"/>
                <w:spacing w:val="-2"/>
              </w:rPr>
              <w:t>0.2876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D7D7D7"/>
          </w:tcPr>
          <w:p w14:paraId="5FF56437" w14:textId="77777777" w:rsidR="000343C6" w:rsidRDefault="00A9246A">
            <w:pPr>
              <w:pStyle w:val="TableParagraph"/>
              <w:ind w:left="2" w:right="94"/>
            </w:pPr>
            <w:r>
              <w:rPr>
                <w:color w:val="404040"/>
                <w:spacing w:val="-2"/>
              </w:rPr>
              <w:t>0.0045</w:t>
            </w:r>
          </w:p>
        </w:tc>
        <w:tc>
          <w:tcPr>
            <w:tcW w:w="2914" w:type="dxa"/>
            <w:tcBorders>
              <w:bottom w:val="single" w:sz="6" w:space="0" w:color="000000"/>
            </w:tcBorders>
            <w:shd w:val="clear" w:color="auto" w:fill="D7D7D7"/>
          </w:tcPr>
          <w:p w14:paraId="5FF56438" w14:textId="77777777" w:rsidR="000343C6" w:rsidRDefault="00A9246A">
            <w:pPr>
              <w:pStyle w:val="TableParagraph"/>
              <w:ind w:left="540"/>
              <w:jc w:val="left"/>
            </w:pPr>
            <w:r>
              <w:rPr>
                <w:color w:val="404040"/>
                <w:spacing w:val="-5"/>
              </w:rPr>
              <w:t>11</w:t>
            </w:r>
          </w:p>
        </w:tc>
      </w:tr>
    </w:tbl>
    <w:p w14:paraId="5FF5643A" w14:textId="77777777" w:rsidR="000343C6" w:rsidRDefault="000343C6">
      <w:pPr>
        <w:pStyle w:val="BodyText"/>
        <w:spacing w:before="162"/>
        <w:rPr>
          <w:b/>
        </w:rPr>
      </w:pPr>
    </w:p>
    <w:p w14:paraId="5FF5643B" w14:textId="77777777" w:rsidR="000343C6" w:rsidRDefault="00A9246A">
      <w:pPr>
        <w:pStyle w:val="ListParagraph"/>
        <w:numPr>
          <w:ilvl w:val="0"/>
          <w:numId w:val="1"/>
        </w:numPr>
        <w:tabs>
          <w:tab w:val="left" w:pos="715"/>
        </w:tabs>
        <w:ind w:left="715" w:hanging="215"/>
      </w:pP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 participant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Kentucky</w:t>
      </w:r>
      <w:r>
        <w:rPr>
          <w:spacing w:val="-1"/>
        </w:rPr>
        <w:t xml:space="preserve"> </w:t>
      </w:r>
      <w:r>
        <w:t>Hemp</w:t>
      </w:r>
      <w:r>
        <w:rPr>
          <w:spacing w:val="-3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rPr>
          <w:spacing w:val="-2"/>
        </w:rPr>
        <w:t>Program.</w:t>
      </w:r>
    </w:p>
    <w:p w14:paraId="5FF5643C" w14:textId="77777777" w:rsidR="000343C6" w:rsidRDefault="00A9246A">
      <w:pPr>
        <w:pStyle w:val="ListParagraph"/>
        <w:numPr>
          <w:ilvl w:val="0"/>
          <w:numId w:val="1"/>
        </w:numPr>
        <w:tabs>
          <w:tab w:val="left" w:pos="715"/>
        </w:tabs>
        <w:ind w:left="715" w:hanging="215"/>
      </w:pPr>
      <w: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09/16/25.</w:t>
      </w:r>
      <w:r>
        <w:rPr>
          <w:spacing w:val="44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10/30/25.</w:t>
      </w:r>
      <w:r>
        <w:rPr>
          <w:spacing w:val="43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-20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10/30/25.</w:t>
      </w:r>
    </w:p>
    <w:p w14:paraId="5FF5643D" w14:textId="77777777" w:rsidR="000343C6" w:rsidRDefault="00A9246A">
      <w:pPr>
        <w:pStyle w:val="ListParagraph"/>
        <w:numPr>
          <w:ilvl w:val="0"/>
          <w:numId w:val="1"/>
        </w:numPr>
        <w:tabs>
          <w:tab w:val="left" w:pos="714"/>
        </w:tabs>
        <w:spacing w:before="1"/>
        <w:ind w:left="499" w:right="1183" w:firstLine="0"/>
      </w:pPr>
      <w:r>
        <w:t>Values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uncertainty determined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1.25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0343C6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B407" w14:textId="77777777" w:rsidR="00A9246A" w:rsidRDefault="00A9246A">
      <w:r>
        <w:separator/>
      </w:r>
    </w:p>
  </w:endnote>
  <w:endnote w:type="continuationSeparator" w:id="0">
    <w:p w14:paraId="09940F5C" w14:textId="77777777" w:rsidR="00A9246A" w:rsidRDefault="00A9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446" w14:textId="77777777" w:rsidR="000343C6" w:rsidRDefault="00A9246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5FF56447" wp14:editId="5FF56448">
              <wp:simplePos x="0" y="0"/>
              <wp:positionH relativeFrom="page">
                <wp:posOffset>6792341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56449" w14:textId="77777777" w:rsidR="000343C6" w:rsidRDefault="00A9246A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564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85pt;margin-top:760.25pt;width:51.55pt;height:13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UJO484gAA&#10;AA8BAAAPAAAAAAAAAAAAAAAAAO4DAABkcnMvZG93bnJldi54bWxQSwUGAAAAAAQABADzAAAA/QQA&#10;AAAA&#10;" filled="f" stroked="f">
              <v:textbox inset="0,0,0,0">
                <w:txbxContent>
                  <w:p w14:paraId="5FF56449" w14:textId="77777777" w:rsidR="000343C6" w:rsidRDefault="00A9246A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AB56" w14:textId="77777777" w:rsidR="00A9246A" w:rsidRDefault="00A9246A">
      <w:r>
        <w:separator/>
      </w:r>
    </w:p>
  </w:footnote>
  <w:footnote w:type="continuationSeparator" w:id="0">
    <w:p w14:paraId="46723526" w14:textId="77777777" w:rsidR="00A9246A" w:rsidRDefault="00A9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B3C8C"/>
    <w:multiLevelType w:val="hybridMultilevel"/>
    <w:tmpl w:val="D436D2B4"/>
    <w:lvl w:ilvl="0" w:tplc="BC0241A2">
      <w:start w:val="1"/>
      <w:numFmt w:val="decimal"/>
      <w:lvlText w:val="%1."/>
      <w:lvlJc w:val="left"/>
      <w:pPr>
        <w:ind w:left="71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F84677A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39B68556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93E658A8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B282C1AA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256607D2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5FCA4812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3C060DA4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CB340E60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46735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C6"/>
    <w:rsid w:val="000343C6"/>
    <w:rsid w:val="00600657"/>
    <w:rsid w:val="00A9246A"/>
    <w:rsid w:val="00C7293E"/>
    <w:rsid w:val="00E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56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297" w:firstLine="1436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86" w:right="3426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5" w:hanging="215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00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6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0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6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681EC-F837-41DF-9994-2016D7DE10FC}"/>
</file>

<file path=customXml/itemProps2.xml><?xml version="1.0" encoding="utf-8"?>
<ds:datastoreItem xmlns:ds="http://schemas.openxmlformats.org/officeDocument/2006/customXml" ds:itemID="{F7D01895-51F9-41EA-98C8-8C2DC83C96C7}"/>
</file>

<file path=customXml/itemProps3.xml><?xml version="1.0" encoding="utf-8"?>
<ds:datastoreItem xmlns:ds="http://schemas.openxmlformats.org/officeDocument/2006/customXml" ds:itemID="{0C3138FB-6075-413A-AB95-7C5B566B9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2026-04-13T19:05:00Z</dcterms:created>
  <dcterms:modified xsi:type="dcterms:W3CDTF">2026-04-13T19:05:00Z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