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97BB" w14:textId="77777777" w:rsidR="00A34454" w:rsidRDefault="00481884">
      <w:pPr>
        <w:pStyle w:val="Heading1"/>
        <w:spacing w:line="285" w:lineRule="aut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F7097FD" wp14:editId="1224A840">
            <wp:simplePos x="0" y="0"/>
            <wp:positionH relativeFrom="page">
              <wp:posOffset>2558288</wp:posOffset>
            </wp:positionH>
            <wp:positionV relativeFrom="paragraph">
              <wp:posOffset>24502</wp:posOffset>
            </wp:positionV>
            <wp:extent cx="804506" cy="846336"/>
            <wp:effectExtent l="0" t="0" r="0" b="0"/>
            <wp:wrapNone/>
            <wp:docPr id="2" name="Image 2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mp Proficiency Testing program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06" cy="84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2F7097FF" wp14:editId="6910AFC8">
            <wp:simplePos x="0" y="0"/>
            <wp:positionH relativeFrom="page">
              <wp:posOffset>422480</wp:posOffset>
            </wp:positionH>
            <wp:positionV relativeFrom="paragraph">
              <wp:posOffset>-4238</wp:posOffset>
            </wp:positionV>
            <wp:extent cx="1745981" cy="881916"/>
            <wp:effectExtent l="0" t="0" r="0" b="0"/>
            <wp:wrapNone/>
            <wp:docPr id="3" name="Image 3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iversity of Kentucky, Division of Regulatory Services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981" cy="88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Hemp PT Certificate</w:t>
      </w:r>
      <w:r>
        <w:rPr>
          <w:spacing w:val="-25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Analysis</w:t>
      </w:r>
    </w:p>
    <w:p w14:paraId="2F7097BC" w14:textId="77777777" w:rsidR="00A34454" w:rsidRDefault="00A34454">
      <w:pPr>
        <w:pStyle w:val="BodyText"/>
        <w:rPr>
          <w:rFonts w:ascii="Arial"/>
          <w:b/>
          <w:sz w:val="32"/>
        </w:rPr>
      </w:pPr>
    </w:p>
    <w:p w14:paraId="2F7097BD" w14:textId="77777777" w:rsidR="00A34454" w:rsidRDefault="00A34454">
      <w:pPr>
        <w:pStyle w:val="BodyText"/>
        <w:rPr>
          <w:rFonts w:ascii="Arial"/>
          <w:b/>
          <w:sz w:val="32"/>
        </w:rPr>
      </w:pPr>
    </w:p>
    <w:p w14:paraId="2F7097BE" w14:textId="77777777" w:rsidR="00A34454" w:rsidRDefault="00A34454">
      <w:pPr>
        <w:pStyle w:val="BodyText"/>
        <w:rPr>
          <w:rFonts w:ascii="Arial"/>
          <w:b/>
          <w:sz w:val="32"/>
        </w:rPr>
      </w:pPr>
    </w:p>
    <w:p w14:paraId="2F7097BF" w14:textId="77777777" w:rsidR="00A34454" w:rsidRDefault="00A34454">
      <w:pPr>
        <w:pStyle w:val="BodyText"/>
        <w:spacing w:before="29"/>
        <w:rPr>
          <w:rFonts w:ascii="Arial"/>
          <w:b/>
          <w:sz w:val="32"/>
        </w:rPr>
      </w:pPr>
    </w:p>
    <w:p w14:paraId="2F7097C0" w14:textId="77777777" w:rsidR="00A34454" w:rsidRDefault="00481884">
      <w:pPr>
        <w:pStyle w:val="Heading2"/>
        <w:spacing w:line="256" w:lineRule="auto"/>
      </w:pPr>
      <w:r>
        <w:rPr>
          <w:color w:val="404040"/>
        </w:rPr>
        <w:t>Hemp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OL24SEP-1 Material: hemp</w:t>
      </w:r>
    </w:p>
    <w:p w14:paraId="2F7097C1" w14:textId="77777777" w:rsidR="00A34454" w:rsidRDefault="00481884">
      <w:pPr>
        <w:pStyle w:val="BodyText"/>
        <w:spacing w:before="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709801" wp14:editId="2F709802">
                <wp:simplePos x="0" y="0"/>
                <wp:positionH relativeFrom="page">
                  <wp:posOffset>342188</wp:posOffset>
                </wp:positionH>
                <wp:positionV relativeFrom="paragraph">
                  <wp:posOffset>97182</wp:posOffset>
                </wp:positionV>
                <wp:extent cx="7096759" cy="1333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5"/>
                              </a:lnTo>
                              <a:lnTo>
                                <a:pt x="7096759" y="12805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6610D" id="Graphic 4" o:spid="_x0000_s1026" style="position:absolute;margin-left:26.95pt;margin-top:7.65pt;width:558.8pt;height:1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yxIA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" path="m7096759,l,,,12805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7097C2" w14:textId="77777777" w:rsidR="00A34454" w:rsidRDefault="00A34454">
      <w:pPr>
        <w:pStyle w:val="BodyText"/>
        <w:spacing w:before="8"/>
        <w:rPr>
          <w:b/>
          <w:sz w:val="5"/>
        </w:rPr>
      </w:pPr>
    </w:p>
    <w:p w14:paraId="2F7097C3" w14:textId="77777777" w:rsidR="00A34454" w:rsidRDefault="00A34454">
      <w:pPr>
        <w:pStyle w:val="BodyText"/>
        <w:rPr>
          <w:b/>
          <w:sz w:val="5"/>
        </w:rPr>
        <w:sectPr w:rsidR="00A34454">
          <w:footerReference w:type="default" r:id="rId9"/>
          <w:type w:val="continuous"/>
          <w:pgSz w:w="12250" w:h="15850"/>
          <w:pgMar w:top="620" w:right="283" w:bottom="600" w:left="283" w:header="0" w:footer="417" w:gutter="0"/>
          <w:pgNumType w:start="1"/>
          <w:cols w:space="720"/>
        </w:sectPr>
      </w:pPr>
    </w:p>
    <w:p w14:paraId="2F7097C4" w14:textId="77777777" w:rsidR="00A34454" w:rsidRDefault="00481884">
      <w:pPr>
        <w:tabs>
          <w:tab w:val="left" w:pos="5841"/>
        </w:tabs>
        <w:spacing w:before="239"/>
        <w:ind w:left="2952"/>
        <w:rPr>
          <w:b/>
        </w:rPr>
      </w:pPr>
      <w:r>
        <w:rPr>
          <w:b/>
          <w:spacing w:val="-2"/>
        </w:rPr>
        <w:t>Analyte</w:t>
      </w:r>
      <w:r>
        <w:rPr>
          <w:b/>
        </w:rPr>
        <w:tab/>
      </w:r>
      <w:r>
        <w:rPr>
          <w:b/>
          <w:spacing w:val="-4"/>
        </w:rPr>
        <w:t>Value</w:t>
      </w:r>
    </w:p>
    <w:p w14:paraId="2F7097C5" w14:textId="77777777" w:rsidR="00A34454" w:rsidRDefault="00481884">
      <w:pPr>
        <w:spacing w:line="253" w:lineRule="exact"/>
        <w:ind w:left="799"/>
        <w:rPr>
          <w:b/>
        </w:rPr>
      </w:pPr>
      <w:r>
        <w:br w:type="column"/>
      </w: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p w14:paraId="2F7097C6" w14:textId="77777777" w:rsidR="00A34454" w:rsidRDefault="00481884">
      <w:pPr>
        <w:tabs>
          <w:tab w:val="left" w:pos="2592"/>
        </w:tabs>
        <w:spacing w:line="284" w:lineRule="exact"/>
        <w:ind w:left="799"/>
        <w:rPr>
          <w:b/>
          <w:position w:val="3"/>
        </w:rPr>
      </w:pPr>
      <w:r>
        <w:rPr>
          <w:b/>
          <w:spacing w:val="-2"/>
        </w:rPr>
        <w:t>Uncertainty</w:t>
      </w:r>
      <w:r>
        <w:rPr>
          <w:b/>
        </w:rPr>
        <w:tab/>
      </w:r>
      <w:r>
        <w:rPr>
          <w:b/>
          <w:position w:val="3"/>
        </w:rPr>
        <w:t>#</w:t>
      </w:r>
      <w:r>
        <w:rPr>
          <w:b/>
          <w:spacing w:val="-1"/>
          <w:position w:val="3"/>
        </w:rPr>
        <w:t xml:space="preserve"> </w:t>
      </w:r>
      <w:r>
        <w:rPr>
          <w:b/>
          <w:spacing w:val="-4"/>
          <w:position w:val="3"/>
        </w:rPr>
        <w:t>Labs</w:t>
      </w:r>
    </w:p>
    <w:p w14:paraId="2F7097C7" w14:textId="77777777" w:rsidR="00A34454" w:rsidRDefault="00A34454">
      <w:pPr>
        <w:spacing w:line="284" w:lineRule="exact"/>
        <w:rPr>
          <w:b/>
          <w:position w:val="3"/>
        </w:rPr>
        <w:sectPr w:rsidR="00A34454">
          <w:type w:val="continuous"/>
          <w:pgSz w:w="12250" w:h="15850"/>
          <w:pgMar w:top="620" w:right="283" w:bottom="600" w:left="283" w:header="0" w:footer="417" w:gutter="0"/>
          <w:cols w:num="2" w:space="720" w:equalWidth="0">
            <w:col w:w="6362" w:space="40"/>
            <w:col w:w="5282"/>
          </w:cols>
        </w:sectPr>
      </w:pPr>
    </w:p>
    <w:p w14:paraId="2F7097C8" w14:textId="77777777" w:rsidR="00A34454" w:rsidRDefault="00A34454">
      <w:pPr>
        <w:pStyle w:val="BodyText"/>
        <w:spacing w:before="11"/>
        <w:rPr>
          <w:b/>
          <w:sz w:val="2"/>
        </w:rPr>
      </w:pPr>
    </w:p>
    <w:p w14:paraId="2F7097C9" w14:textId="77777777" w:rsidR="00A34454" w:rsidRDefault="00481884">
      <w:pPr>
        <w:spacing w:line="20" w:lineRule="exact"/>
        <w:ind w:left="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709803" wp14:editId="2F709804">
                <wp:extent cx="7096759" cy="1333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6759" cy="13335"/>
                          <a:chOff x="0" y="0"/>
                          <a:chExt cx="7096759" cy="133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096759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6759" h="13335">
                                <a:moveTo>
                                  <a:pt x="7096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4"/>
                                </a:lnTo>
                                <a:lnTo>
                                  <a:pt x="7096759" y="12804"/>
                                </a:lnTo>
                                <a:lnTo>
                                  <a:pt x="7096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6A50EC" id="Group 5" o:spid="_x0000_s1026" style="width:558.8pt;height:1.05pt;mso-position-horizontal-relative:char;mso-position-vertical-relative:line" coordsize="7096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">
                <v:shape id="Graphic 6" o:spid="_x0000_s1027" style="position:absolute;width:70967;height:133;visibility:visible;mso-wrap-style:square;v-text-anchor:top" coordsize="7096759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" path="m7096759,l,,,12804r7096759,l709675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7097CA" w14:textId="77777777" w:rsidR="00A34454" w:rsidRDefault="00481884">
      <w:pPr>
        <w:spacing w:before="264"/>
        <w:ind w:left="2347"/>
        <w:jc w:val="center"/>
        <w:rPr>
          <w:b/>
        </w:rPr>
      </w:pPr>
      <w:r>
        <w:rPr>
          <w:b/>
          <w:color w:val="404040"/>
        </w:rPr>
        <w:t>%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as</w:t>
      </w:r>
      <w:r>
        <w:rPr>
          <w:b/>
          <w:color w:val="404040"/>
          <w:spacing w:val="-2"/>
        </w:rPr>
        <w:t xml:space="preserve"> received</w:t>
      </w:r>
    </w:p>
    <w:p w14:paraId="2F7097CB" w14:textId="77777777" w:rsidR="00A34454" w:rsidRDefault="00A34454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2114"/>
        <w:gridCol w:w="1710"/>
        <w:gridCol w:w="2897"/>
      </w:tblGrid>
      <w:tr w:rsidR="00A34454" w14:paraId="2F7097D0" w14:textId="77777777">
        <w:trPr>
          <w:trHeight w:val="312"/>
        </w:trPr>
        <w:tc>
          <w:tcPr>
            <w:tcW w:w="4758" w:type="dxa"/>
          </w:tcPr>
          <w:p w14:paraId="2F7097CC" w14:textId="77777777" w:rsidR="00A34454" w:rsidRDefault="00481884">
            <w:pPr>
              <w:pStyle w:val="TableParagraph"/>
              <w:spacing w:before="0" w:line="225" w:lineRule="exact"/>
              <w:ind w:left="1701" w:right="3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114" w:type="dxa"/>
          </w:tcPr>
          <w:p w14:paraId="2F7097CD" w14:textId="77777777" w:rsidR="00A34454" w:rsidRDefault="00481884">
            <w:pPr>
              <w:pStyle w:val="TableParagraph"/>
              <w:spacing w:before="0" w:line="224" w:lineRule="exact"/>
              <w:ind w:right="496"/>
              <w:jc w:val="right"/>
            </w:pPr>
            <w:r>
              <w:rPr>
                <w:color w:val="404040"/>
                <w:spacing w:val="-2"/>
              </w:rPr>
              <w:t>0.1873</w:t>
            </w:r>
          </w:p>
        </w:tc>
        <w:tc>
          <w:tcPr>
            <w:tcW w:w="1710" w:type="dxa"/>
          </w:tcPr>
          <w:p w14:paraId="2F7097CE" w14:textId="77777777" w:rsidR="00A34454" w:rsidRDefault="00481884">
            <w:pPr>
              <w:pStyle w:val="TableParagraph"/>
              <w:spacing w:before="0" w:line="224" w:lineRule="exact"/>
              <w:ind w:left="2" w:right="94"/>
            </w:pPr>
            <w:r>
              <w:rPr>
                <w:color w:val="404040"/>
                <w:spacing w:val="-2"/>
              </w:rPr>
              <w:t>0.0060</w:t>
            </w:r>
          </w:p>
        </w:tc>
        <w:tc>
          <w:tcPr>
            <w:tcW w:w="2897" w:type="dxa"/>
          </w:tcPr>
          <w:p w14:paraId="2F7097CF" w14:textId="77777777" w:rsidR="00A34454" w:rsidRDefault="00481884">
            <w:pPr>
              <w:pStyle w:val="TableParagraph"/>
              <w:spacing w:before="0" w:line="224" w:lineRule="exact"/>
              <w:ind w:left="540"/>
              <w:jc w:val="left"/>
            </w:pPr>
            <w:r>
              <w:rPr>
                <w:color w:val="404040"/>
                <w:spacing w:val="-5"/>
              </w:rPr>
              <w:t>24</w:t>
            </w:r>
          </w:p>
        </w:tc>
      </w:tr>
      <w:tr w:rsidR="00A34454" w14:paraId="2F7097D5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F7097D1" w14:textId="77777777" w:rsidR="00A34454" w:rsidRDefault="00481884">
            <w:pPr>
              <w:pStyle w:val="TableParagraph"/>
              <w:spacing w:before="20"/>
              <w:ind w:left="1701" w:right="3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114" w:type="dxa"/>
            <w:shd w:val="clear" w:color="auto" w:fill="D7D7D7"/>
          </w:tcPr>
          <w:p w14:paraId="2F7097D2" w14:textId="77777777" w:rsidR="00A34454" w:rsidRDefault="00481884">
            <w:pPr>
              <w:pStyle w:val="TableParagraph"/>
              <w:spacing w:before="20"/>
              <w:ind w:right="552"/>
              <w:jc w:val="right"/>
            </w:pPr>
            <w:r>
              <w:rPr>
                <w:color w:val="404040"/>
                <w:spacing w:val="-2"/>
              </w:rPr>
              <w:t>7.079</w:t>
            </w:r>
          </w:p>
        </w:tc>
        <w:tc>
          <w:tcPr>
            <w:tcW w:w="1710" w:type="dxa"/>
            <w:shd w:val="clear" w:color="auto" w:fill="D7D7D7"/>
          </w:tcPr>
          <w:p w14:paraId="2F7097D3" w14:textId="77777777" w:rsidR="00A34454" w:rsidRDefault="00481884">
            <w:pPr>
              <w:pStyle w:val="TableParagraph"/>
              <w:spacing w:before="20"/>
              <w:ind w:left="2" w:right="94"/>
            </w:pPr>
            <w:r>
              <w:rPr>
                <w:color w:val="404040"/>
                <w:spacing w:val="-2"/>
              </w:rPr>
              <w:t>0.139</w:t>
            </w:r>
          </w:p>
        </w:tc>
        <w:tc>
          <w:tcPr>
            <w:tcW w:w="2897" w:type="dxa"/>
            <w:shd w:val="clear" w:color="auto" w:fill="D7D7D7"/>
          </w:tcPr>
          <w:p w14:paraId="2F7097D4" w14:textId="77777777" w:rsidR="00A34454" w:rsidRDefault="00481884">
            <w:pPr>
              <w:pStyle w:val="TableParagraph"/>
              <w:spacing w:before="20"/>
              <w:ind w:left="540"/>
              <w:jc w:val="left"/>
            </w:pPr>
            <w:r>
              <w:rPr>
                <w:color w:val="404040"/>
                <w:spacing w:val="-5"/>
              </w:rPr>
              <w:t>23</w:t>
            </w:r>
          </w:p>
        </w:tc>
      </w:tr>
      <w:tr w:rsidR="00A34454" w14:paraId="2F7097DA" w14:textId="77777777">
        <w:trPr>
          <w:trHeight w:val="372"/>
        </w:trPr>
        <w:tc>
          <w:tcPr>
            <w:tcW w:w="4758" w:type="dxa"/>
          </w:tcPr>
          <w:p w14:paraId="2F7097D6" w14:textId="77777777" w:rsidR="00A34454" w:rsidRDefault="00481884">
            <w:pPr>
              <w:pStyle w:val="TableParagraph"/>
              <w:ind w:left="1701" w:right="3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114" w:type="dxa"/>
          </w:tcPr>
          <w:p w14:paraId="2F7097D7" w14:textId="77777777" w:rsidR="00A34454" w:rsidRDefault="00481884">
            <w:pPr>
              <w:pStyle w:val="TableParagraph"/>
              <w:ind w:right="441"/>
              <w:jc w:val="right"/>
            </w:pPr>
            <w:r>
              <w:rPr>
                <w:color w:val="404040"/>
                <w:spacing w:val="-2"/>
              </w:rPr>
              <w:t>0.03354</w:t>
            </w:r>
          </w:p>
        </w:tc>
        <w:tc>
          <w:tcPr>
            <w:tcW w:w="1710" w:type="dxa"/>
          </w:tcPr>
          <w:p w14:paraId="2F7097D8" w14:textId="77777777" w:rsidR="00A34454" w:rsidRDefault="00481884">
            <w:pPr>
              <w:pStyle w:val="TableParagraph"/>
              <w:ind w:right="94"/>
            </w:pPr>
            <w:r>
              <w:rPr>
                <w:color w:val="404040"/>
                <w:spacing w:val="-2"/>
              </w:rPr>
              <w:t>0.00270</w:t>
            </w:r>
          </w:p>
        </w:tc>
        <w:tc>
          <w:tcPr>
            <w:tcW w:w="2897" w:type="dxa"/>
          </w:tcPr>
          <w:p w14:paraId="2F7097D9" w14:textId="77777777" w:rsidR="00A34454" w:rsidRDefault="00481884">
            <w:pPr>
              <w:pStyle w:val="TableParagraph"/>
              <w:ind w:left="540"/>
              <w:jc w:val="left"/>
            </w:pPr>
            <w:r>
              <w:rPr>
                <w:color w:val="404040"/>
                <w:spacing w:val="-5"/>
              </w:rPr>
              <w:t>17</w:t>
            </w:r>
          </w:p>
        </w:tc>
      </w:tr>
      <w:tr w:rsidR="00A34454" w14:paraId="2F7097DF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F7097DB" w14:textId="77777777" w:rsidR="00A34454" w:rsidRDefault="00481884">
            <w:pPr>
              <w:pStyle w:val="TableParagraph"/>
              <w:spacing w:before="19"/>
              <w:ind w:left="1701" w:right="1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114" w:type="dxa"/>
            <w:shd w:val="clear" w:color="auto" w:fill="D7D7D7"/>
          </w:tcPr>
          <w:p w14:paraId="2F7097DC" w14:textId="77777777" w:rsidR="00A34454" w:rsidRDefault="00481884">
            <w:pPr>
              <w:pStyle w:val="TableParagraph"/>
              <w:spacing w:before="19"/>
              <w:ind w:right="441"/>
              <w:jc w:val="right"/>
            </w:pPr>
            <w:r>
              <w:rPr>
                <w:color w:val="404040"/>
                <w:spacing w:val="-2"/>
              </w:rPr>
              <w:t>0.04060</w:t>
            </w:r>
          </w:p>
        </w:tc>
        <w:tc>
          <w:tcPr>
            <w:tcW w:w="1710" w:type="dxa"/>
            <w:shd w:val="clear" w:color="auto" w:fill="D7D7D7"/>
          </w:tcPr>
          <w:p w14:paraId="2F7097DD" w14:textId="77777777" w:rsidR="00A34454" w:rsidRDefault="00481884">
            <w:pPr>
              <w:pStyle w:val="TableParagraph"/>
              <w:spacing w:before="19"/>
              <w:ind w:right="94"/>
            </w:pPr>
            <w:r>
              <w:rPr>
                <w:color w:val="404040"/>
                <w:spacing w:val="-2"/>
              </w:rPr>
              <w:t>0.00203</w:t>
            </w:r>
          </w:p>
        </w:tc>
        <w:tc>
          <w:tcPr>
            <w:tcW w:w="2897" w:type="dxa"/>
            <w:shd w:val="clear" w:color="auto" w:fill="D7D7D7"/>
          </w:tcPr>
          <w:p w14:paraId="2F7097DE" w14:textId="77777777" w:rsidR="00A34454" w:rsidRDefault="00481884">
            <w:pPr>
              <w:pStyle w:val="TableParagraph"/>
              <w:spacing w:before="19"/>
              <w:ind w:left="540"/>
              <w:jc w:val="left"/>
            </w:pPr>
            <w:r>
              <w:rPr>
                <w:color w:val="404040"/>
                <w:spacing w:val="-5"/>
              </w:rPr>
              <w:t>15</w:t>
            </w:r>
          </w:p>
        </w:tc>
      </w:tr>
      <w:tr w:rsidR="00A34454" w14:paraId="2F7097E4" w14:textId="77777777">
        <w:trPr>
          <w:trHeight w:val="374"/>
        </w:trPr>
        <w:tc>
          <w:tcPr>
            <w:tcW w:w="4758" w:type="dxa"/>
          </w:tcPr>
          <w:p w14:paraId="2F7097E0" w14:textId="77777777" w:rsidR="00A34454" w:rsidRDefault="00481884">
            <w:pPr>
              <w:pStyle w:val="TableParagraph"/>
              <w:ind w:left="1701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114" w:type="dxa"/>
          </w:tcPr>
          <w:p w14:paraId="2F7097E1" w14:textId="77777777" w:rsidR="00A34454" w:rsidRDefault="00481884">
            <w:pPr>
              <w:pStyle w:val="TableParagraph"/>
              <w:spacing w:before="16"/>
              <w:ind w:right="496"/>
              <w:jc w:val="right"/>
            </w:pPr>
            <w:r>
              <w:rPr>
                <w:color w:val="404040"/>
                <w:spacing w:val="-2"/>
              </w:rPr>
              <w:t>0.1905</w:t>
            </w:r>
          </w:p>
        </w:tc>
        <w:tc>
          <w:tcPr>
            <w:tcW w:w="1710" w:type="dxa"/>
          </w:tcPr>
          <w:p w14:paraId="2F7097E2" w14:textId="77777777" w:rsidR="00A34454" w:rsidRDefault="00481884">
            <w:pPr>
              <w:pStyle w:val="TableParagraph"/>
              <w:spacing w:before="16"/>
              <w:ind w:left="2" w:right="94"/>
            </w:pPr>
            <w:r>
              <w:rPr>
                <w:color w:val="404040"/>
                <w:spacing w:val="-2"/>
              </w:rPr>
              <w:t>0.0047</w:t>
            </w:r>
          </w:p>
        </w:tc>
        <w:tc>
          <w:tcPr>
            <w:tcW w:w="2897" w:type="dxa"/>
          </w:tcPr>
          <w:p w14:paraId="2F7097E3" w14:textId="77777777" w:rsidR="00A34454" w:rsidRDefault="00481884">
            <w:pPr>
              <w:pStyle w:val="TableParagraph"/>
              <w:spacing w:before="16"/>
              <w:ind w:left="540"/>
              <w:jc w:val="left"/>
            </w:pPr>
            <w:r>
              <w:rPr>
                <w:color w:val="404040"/>
                <w:spacing w:val="-5"/>
              </w:rPr>
              <w:t>21</w:t>
            </w:r>
          </w:p>
        </w:tc>
      </w:tr>
      <w:tr w:rsidR="00A34454" w14:paraId="2F7097E9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F7097E5" w14:textId="77777777" w:rsidR="00A34454" w:rsidRDefault="00481884">
            <w:pPr>
              <w:pStyle w:val="TableParagraph"/>
              <w:spacing w:before="20"/>
              <w:ind w:left="1701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114" w:type="dxa"/>
            <w:shd w:val="clear" w:color="auto" w:fill="D7D7D7"/>
          </w:tcPr>
          <w:p w14:paraId="2F7097E6" w14:textId="77777777" w:rsidR="00A34454" w:rsidRDefault="00481884">
            <w:pPr>
              <w:pStyle w:val="TableParagraph"/>
              <w:spacing w:before="20"/>
              <w:ind w:right="552"/>
              <w:jc w:val="right"/>
            </w:pPr>
            <w:r>
              <w:rPr>
                <w:color w:val="404040"/>
                <w:spacing w:val="-2"/>
              </w:rPr>
              <w:t>7.280</w:t>
            </w:r>
          </w:p>
        </w:tc>
        <w:tc>
          <w:tcPr>
            <w:tcW w:w="1710" w:type="dxa"/>
            <w:shd w:val="clear" w:color="auto" w:fill="D7D7D7"/>
          </w:tcPr>
          <w:p w14:paraId="2F7097E7" w14:textId="77777777" w:rsidR="00A34454" w:rsidRDefault="00481884">
            <w:pPr>
              <w:pStyle w:val="TableParagraph"/>
              <w:spacing w:before="20"/>
              <w:ind w:left="2" w:right="94"/>
            </w:pPr>
            <w:r>
              <w:rPr>
                <w:color w:val="404040"/>
                <w:spacing w:val="-2"/>
              </w:rPr>
              <w:t>0.129</w:t>
            </w:r>
          </w:p>
        </w:tc>
        <w:tc>
          <w:tcPr>
            <w:tcW w:w="2897" w:type="dxa"/>
            <w:shd w:val="clear" w:color="auto" w:fill="D7D7D7"/>
          </w:tcPr>
          <w:p w14:paraId="2F7097E8" w14:textId="77777777" w:rsidR="00A34454" w:rsidRDefault="00481884">
            <w:pPr>
              <w:pStyle w:val="TableParagraph"/>
              <w:spacing w:before="20"/>
              <w:ind w:left="540"/>
              <w:jc w:val="left"/>
            </w:pPr>
            <w:r>
              <w:rPr>
                <w:color w:val="404040"/>
                <w:spacing w:val="-5"/>
              </w:rPr>
              <w:t>19</w:t>
            </w:r>
          </w:p>
        </w:tc>
      </w:tr>
      <w:tr w:rsidR="00A34454" w14:paraId="2F7097EE" w14:textId="77777777">
        <w:trPr>
          <w:trHeight w:val="372"/>
        </w:trPr>
        <w:tc>
          <w:tcPr>
            <w:tcW w:w="4758" w:type="dxa"/>
          </w:tcPr>
          <w:p w14:paraId="2F7097EA" w14:textId="77777777" w:rsidR="00A34454" w:rsidRDefault="00481884">
            <w:pPr>
              <w:pStyle w:val="TableParagraph"/>
              <w:ind w:left="1701" w:right="4"/>
            </w:pPr>
            <w:r>
              <w:rPr>
                <w:color w:val="404040"/>
                <w:spacing w:val="-4"/>
              </w:rPr>
              <w:t>CBDV</w:t>
            </w:r>
          </w:p>
        </w:tc>
        <w:tc>
          <w:tcPr>
            <w:tcW w:w="2114" w:type="dxa"/>
          </w:tcPr>
          <w:p w14:paraId="2F7097EB" w14:textId="77777777" w:rsidR="00A34454" w:rsidRDefault="00481884">
            <w:pPr>
              <w:pStyle w:val="TableParagraph"/>
              <w:ind w:right="441"/>
              <w:jc w:val="right"/>
            </w:pPr>
            <w:r>
              <w:rPr>
                <w:color w:val="404040"/>
                <w:spacing w:val="-2"/>
              </w:rPr>
              <w:t>0.06818</w:t>
            </w:r>
          </w:p>
        </w:tc>
        <w:tc>
          <w:tcPr>
            <w:tcW w:w="1710" w:type="dxa"/>
          </w:tcPr>
          <w:p w14:paraId="2F7097EC" w14:textId="77777777" w:rsidR="00A34454" w:rsidRDefault="00481884">
            <w:pPr>
              <w:pStyle w:val="TableParagraph"/>
              <w:ind w:right="94"/>
            </w:pPr>
            <w:r>
              <w:rPr>
                <w:color w:val="404040"/>
                <w:spacing w:val="-2"/>
              </w:rPr>
              <w:t>0.00380</w:t>
            </w:r>
          </w:p>
        </w:tc>
        <w:tc>
          <w:tcPr>
            <w:tcW w:w="2897" w:type="dxa"/>
          </w:tcPr>
          <w:p w14:paraId="2F7097ED" w14:textId="77777777" w:rsidR="00A34454" w:rsidRDefault="00481884">
            <w:pPr>
              <w:pStyle w:val="TableParagraph"/>
              <w:ind w:left="540"/>
              <w:jc w:val="left"/>
            </w:pPr>
            <w:r>
              <w:rPr>
                <w:color w:val="404040"/>
                <w:spacing w:val="-5"/>
              </w:rPr>
              <w:t>10</w:t>
            </w:r>
          </w:p>
        </w:tc>
      </w:tr>
      <w:tr w:rsidR="00A34454" w14:paraId="2F7097F3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F7097EF" w14:textId="77777777" w:rsidR="00A34454" w:rsidRDefault="00481884">
            <w:pPr>
              <w:pStyle w:val="TableParagraph"/>
              <w:spacing w:before="19"/>
              <w:ind w:left="1699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2114" w:type="dxa"/>
            <w:shd w:val="clear" w:color="auto" w:fill="D7D7D7"/>
          </w:tcPr>
          <w:p w14:paraId="2F7097F0" w14:textId="77777777" w:rsidR="00A34454" w:rsidRDefault="00481884">
            <w:pPr>
              <w:pStyle w:val="TableParagraph"/>
              <w:spacing w:before="19"/>
              <w:ind w:right="441"/>
              <w:jc w:val="right"/>
            </w:pPr>
            <w:r>
              <w:rPr>
                <w:color w:val="404040"/>
                <w:spacing w:val="-2"/>
              </w:rPr>
              <w:t>0.08851</w:t>
            </w:r>
          </w:p>
        </w:tc>
        <w:tc>
          <w:tcPr>
            <w:tcW w:w="1710" w:type="dxa"/>
            <w:shd w:val="clear" w:color="auto" w:fill="D7D7D7"/>
          </w:tcPr>
          <w:p w14:paraId="2F7097F1" w14:textId="77777777" w:rsidR="00A34454" w:rsidRDefault="00481884">
            <w:pPr>
              <w:pStyle w:val="TableParagraph"/>
              <w:spacing w:before="19"/>
              <w:ind w:right="94"/>
            </w:pPr>
            <w:r>
              <w:rPr>
                <w:color w:val="404040"/>
                <w:spacing w:val="-2"/>
              </w:rPr>
              <w:t>0.00490</w:t>
            </w:r>
          </w:p>
        </w:tc>
        <w:tc>
          <w:tcPr>
            <w:tcW w:w="2897" w:type="dxa"/>
            <w:shd w:val="clear" w:color="auto" w:fill="D7D7D7"/>
          </w:tcPr>
          <w:p w14:paraId="2F7097F2" w14:textId="77777777" w:rsidR="00A34454" w:rsidRDefault="00481884">
            <w:pPr>
              <w:pStyle w:val="TableParagraph"/>
              <w:spacing w:before="19"/>
              <w:ind w:left="540"/>
              <w:jc w:val="left"/>
            </w:pPr>
            <w:r>
              <w:rPr>
                <w:color w:val="404040"/>
                <w:spacing w:val="-5"/>
              </w:rPr>
              <w:t>11</w:t>
            </w:r>
          </w:p>
        </w:tc>
      </w:tr>
      <w:tr w:rsidR="00A34454" w14:paraId="2F7097F8" w14:textId="77777777">
        <w:trPr>
          <w:trHeight w:val="368"/>
        </w:trPr>
        <w:tc>
          <w:tcPr>
            <w:tcW w:w="4758" w:type="dxa"/>
            <w:tcBorders>
              <w:bottom w:val="single" w:sz="6" w:space="0" w:color="000000"/>
            </w:tcBorders>
          </w:tcPr>
          <w:p w14:paraId="2F7097F4" w14:textId="77777777" w:rsidR="00A34454" w:rsidRDefault="00481884">
            <w:pPr>
              <w:pStyle w:val="TableParagraph"/>
              <w:spacing w:before="16"/>
              <w:ind w:left="1701" w:right="1"/>
            </w:pPr>
            <w:r>
              <w:rPr>
                <w:color w:val="404040"/>
                <w:spacing w:val="-5"/>
              </w:rPr>
              <w:t>CBC</w:t>
            </w:r>
          </w:p>
        </w:tc>
        <w:tc>
          <w:tcPr>
            <w:tcW w:w="2114" w:type="dxa"/>
            <w:tcBorders>
              <w:bottom w:val="single" w:sz="6" w:space="0" w:color="000000"/>
            </w:tcBorders>
          </w:tcPr>
          <w:p w14:paraId="2F7097F5" w14:textId="77777777" w:rsidR="00A34454" w:rsidRDefault="00481884">
            <w:pPr>
              <w:pStyle w:val="TableParagraph"/>
              <w:spacing w:before="16"/>
              <w:ind w:right="496"/>
              <w:jc w:val="right"/>
            </w:pPr>
            <w:r>
              <w:rPr>
                <w:color w:val="404040"/>
                <w:spacing w:val="-2"/>
              </w:rPr>
              <w:t>0.3309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</w:tcPr>
          <w:p w14:paraId="2F7097F6" w14:textId="77777777" w:rsidR="00A34454" w:rsidRDefault="00481884">
            <w:pPr>
              <w:pStyle w:val="TableParagraph"/>
              <w:spacing w:before="16"/>
              <w:ind w:left="2" w:right="94"/>
            </w:pPr>
            <w:r>
              <w:rPr>
                <w:color w:val="404040"/>
                <w:spacing w:val="-2"/>
              </w:rPr>
              <w:t>0.0062</w:t>
            </w:r>
          </w:p>
        </w:tc>
        <w:tc>
          <w:tcPr>
            <w:tcW w:w="2897" w:type="dxa"/>
            <w:tcBorders>
              <w:bottom w:val="single" w:sz="6" w:space="0" w:color="000000"/>
            </w:tcBorders>
          </w:tcPr>
          <w:p w14:paraId="2F7097F7" w14:textId="77777777" w:rsidR="00A34454" w:rsidRDefault="00481884">
            <w:pPr>
              <w:pStyle w:val="TableParagraph"/>
              <w:spacing w:before="16"/>
              <w:ind w:left="540"/>
              <w:jc w:val="left"/>
            </w:pPr>
            <w:r>
              <w:rPr>
                <w:color w:val="404040"/>
                <w:spacing w:val="-5"/>
              </w:rPr>
              <w:t>11</w:t>
            </w:r>
          </w:p>
        </w:tc>
      </w:tr>
    </w:tbl>
    <w:p w14:paraId="2F7097F9" w14:textId="77777777" w:rsidR="00A34454" w:rsidRDefault="00A34454">
      <w:pPr>
        <w:pStyle w:val="BodyText"/>
        <w:spacing w:before="163"/>
        <w:rPr>
          <w:b/>
        </w:rPr>
      </w:pPr>
    </w:p>
    <w:p w14:paraId="2F7097FA" w14:textId="77777777" w:rsidR="00A34454" w:rsidRDefault="00481884">
      <w:pPr>
        <w:pStyle w:val="ListParagraph"/>
        <w:numPr>
          <w:ilvl w:val="0"/>
          <w:numId w:val="1"/>
        </w:numPr>
        <w:tabs>
          <w:tab w:val="left" w:pos="722"/>
        </w:tabs>
        <w:ind w:left="722" w:hanging="215"/>
      </w:pPr>
      <w:r>
        <w:t>Data</w:t>
      </w:r>
      <w:r>
        <w:rPr>
          <w:spacing w:val="-2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Kentucky</w:t>
      </w:r>
      <w:r>
        <w:rPr>
          <w:spacing w:val="-1"/>
        </w:rPr>
        <w:t xml:space="preserve"> </w:t>
      </w:r>
      <w:r>
        <w:t>Hemp</w:t>
      </w:r>
      <w:r>
        <w:rPr>
          <w:spacing w:val="-4"/>
        </w:rPr>
        <w:t xml:space="preserve"> </w:t>
      </w:r>
      <w:r>
        <w:t>PT</w:t>
      </w:r>
      <w:r>
        <w:rPr>
          <w:spacing w:val="-1"/>
        </w:rPr>
        <w:t xml:space="preserve"> </w:t>
      </w:r>
      <w:r>
        <w:rPr>
          <w:spacing w:val="-2"/>
        </w:rPr>
        <w:t>Program.</w:t>
      </w:r>
    </w:p>
    <w:p w14:paraId="2F7097FB" w14:textId="77777777" w:rsidR="00A34454" w:rsidRDefault="00481884">
      <w:pPr>
        <w:pStyle w:val="ListParagraph"/>
        <w:numPr>
          <w:ilvl w:val="0"/>
          <w:numId w:val="1"/>
        </w:numPr>
        <w:tabs>
          <w:tab w:val="left" w:pos="722"/>
        </w:tabs>
        <w:ind w:left="722" w:hanging="215"/>
      </w:pPr>
      <w:r>
        <w:t>Sample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shipped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9/9/24.</w:t>
      </w:r>
      <w:r>
        <w:rPr>
          <w:spacing w:val="48"/>
        </w:rPr>
        <w:t xml:space="preserve"> </w:t>
      </w:r>
      <w:r>
        <w:t>Stored</w:t>
      </w:r>
      <w:r>
        <w:rPr>
          <w:spacing w:val="-2"/>
        </w:rPr>
        <w:t xml:space="preserve"> </w:t>
      </w:r>
      <w:r>
        <w:t>at room temperature</w:t>
      </w:r>
      <w:r>
        <w:rPr>
          <w:spacing w:val="-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10/18/24.</w:t>
      </w:r>
      <w:r>
        <w:rPr>
          <w:spacing w:val="49"/>
        </w:rPr>
        <w:t xml:space="preserve"> </w:t>
      </w:r>
      <w:proofErr w:type="gramStart"/>
      <w:r>
        <w:t>Stored</w:t>
      </w:r>
      <w:proofErr w:type="gramEnd"/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-20 C after</w:t>
      </w:r>
      <w:r>
        <w:rPr>
          <w:spacing w:val="-1"/>
        </w:rPr>
        <w:t xml:space="preserve"> </w:t>
      </w:r>
      <w:r>
        <w:rPr>
          <w:spacing w:val="-2"/>
        </w:rPr>
        <w:t>10/18/24.</w:t>
      </w:r>
    </w:p>
    <w:p w14:paraId="2F7097FC" w14:textId="77777777" w:rsidR="00A34454" w:rsidRDefault="00481884">
      <w:pPr>
        <w:pStyle w:val="ListParagraph"/>
        <w:numPr>
          <w:ilvl w:val="0"/>
          <w:numId w:val="1"/>
        </w:numPr>
        <w:tabs>
          <w:tab w:val="left" w:pos="722"/>
        </w:tabs>
        <w:spacing w:before="1"/>
        <w:ind w:left="507" w:right="1174" w:firstLine="0"/>
      </w:pPr>
      <w:r>
        <w:t>Values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means.</w:t>
      </w:r>
      <w:r>
        <w:rPr>
          <w:spacing w:val="40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uncertainty</w:t>
      </w:r>
      <w:r>
        <w:rPr>
          <w:spacing w:val="-1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1.25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deviation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gramStart"/>
      <w:r>
        <w:t>sqrt(#</w:t>
      </w:r>
      <w:proofErr w:type="gramEnd"/>
      <w:r>
        <w:t>Labs). Results only shown for analytes tested by 6 or more labs.</w:t>
      </w:r>
    </w:p>
    <w:sectPr w:rsidR="00A34454">
      <w:type w:val="continuous"/>
      <w:pgSz w:w="12250" w:h="15850"/>
      <w:pgMar w:top="620" w:right="283" w:bottom="600" w:left="283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F66B9" w14:textId="77777777" w:rsidR="00481884" w:rsidRDefault="00481884">
      <w:r>
        <w:separator/>
      </w:r>
    </w:p>
  </w:endnote>
  <w:endnote w:type="continuationSeparator" w:id="0">
    <w:p w14:paraId="263784D8" w14:textId="77777777" w:rsidR="00481884" w:rsidRDefault="0048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9805" w14:textId="77777777" w:rsidR="00A34454" w:rsidRDefault="0048188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2F709806" wp14:editId="2F709807">
              <wp:simplePos x="0" y="0"/>
              <wp:positionH relativeFrom="page">
                <wp:posOffset>6788657</wp:posOffset>
              </wp:positionH>
              <wp:positionV relativeFrom="page">
                <wp:posOffset>9654911</wp:posOffset>
              </wp:positionV>
              <wp:extent cx="65468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709808" w14:textId="77777777" w:rsidR="00A34454" w:rsidRDefault="00481884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098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.55pt;margin-top:760.25pt;width:51.55pt;height:13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TlAEAABoDAAAOAAAAZHJzL2Uyb0RvYy54bWysUsGO0zAQvSPxD5bv1OmKVq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" filled="f" stroked="f">
              <v:textbox inset="0,0,0,0">
                <w:txbxContent>
                  <w:p w14:paraId="2F709808" w14:textId="77777777" w:rsidR="00A34454" w:rsidRDefault="00481884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D68EE" w14:textId="77777777" w:rsidR="00481884" w:rsidRDefault="00481884">
      <w:r>
        <w:separator/>
      </w:r>
    </w:p>
  </w:footnote>
  <w:footnote w:type="continuationSeparator" w:id="0">
    <w:p w14:paraId="0B6632AD" w14:textId="77777777" w:rsidR="00481884" w:rsidRDefault="00481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180"/>
    <w:multiLevelType w:val="hybridMultilevel"/>
    <w:tmpl w:val="85EA066E"/>
    <w:lvl w:ilvl="0" w:tplc="1B886FBA">
      <w:start w:val="1"/>
      <w:numFmt w:val="decimal"/>
      <w:lvlText w:val="%1."/>
      <w:lvlJc w:val="left"/>
      <w:pPr>
        <w:ind w:left="725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1C2842">
      <w:numFmt w:val="bullet"/>
      <w:lvlText w:val="•"/>
      <w:lvlJc w:val="left"/>
      <w:pPr>
        <w:ind w:left="1815" w:hanging="218"/>
      </w:pPr>
      <w:rPr>
        <w:rFonts w:hint="default"/>
        <w:lang w:val="en-US" w:eastAsia="en-US" w:bidi="ar-SA"/>
      </w:rPr>
    </w:lvl>
    <w:lvl w:ilvl="2" w:tplc="C20E3EBC">
      <w:numFmt w:val="bullet"/>
      <w:lvlText w:val="•"/>
      <w:lvlJc w:val="left"/>
      <w:pPr>
        <w:ind w:left="2911" w:hanging="218"/>
      </w:pPr>
      <w:rPr>
        <w:rFonts w:hint="default"/>
        <w:lang w:val="en-US" w:eastAsia="en-US" w:bidi="ar-SA"/>
      </w:rPr>
    </w:lvl>
    <w:lvl w:ilvl="3" w:tplc="02D883B0">
      <w:numFmt w:val="bullet"/>
      <w:lvlText w:val="•"/>
      <w:lvlJc w:val="left"/>
      <w:pPr>
        <w:ind w:left="4007" w:hanging="218"/>
      </w:pPr>
      <w:rPr>
        <w:rFonts w:hint="default"/>
        <w:lang w:val="en-US" w:eastAsia="en-US" w:bidi="ar-SA"/>
      </w:rPr>
    </w:lvl>
    <w:lvl w:ilvl="4" w:tplc="572452D6">
      <w:numFmt w:val="bullet"/>
      <w:lvlText w:val="•"/>
      <w:lvlJc w:val="left"/>
      <w:pPr>
        <w:ind w:left="5102" w:hanging="218"/>
      </w:pPr>
      <w:rPr>
        <w:rFonts w:hint="default"/>
        <w:lang w:val="en-US" w:eastAsia="en-US" w:bidi="ar-SA"/>
      </w:rPr>
    </w:lvl>
    <w:lvl w:ilvl="5" w:tplc="5E7EA294">
      <w:numFmt w:val="bullet"/>
      <w:lvlText w:val="•"/>
      <w:lvlJc w:val="left"/>
      <w:pPr>
        <w:ind w:left="6198" w:hanging="218"/>
      </w:pPr>
      <w:rPr>
        <w:rFonts w:hint="default"/>
        <w:lang w:val="en-US" w:eastAsia="en-US" w:bidi="ar-SA"/>
      </w:rPr>
    </w:lvl>
    <w:lvl w:ilvl="6" w:tplc="92D2F1B4">
      <w:numFmt w:val="bullet"/>
      <w:lvlText w:val="•"/>
      <w:lvlJc w:val="left"/>
      <w:pPr>
        <w:ind w:left="7294" w:hanging="218"/>
      </w:pPr>
      <w:rPr>
        <w:rFonts w:hint="default"/>
        <w:lang w:val="en-US" w:eastAsia="en-US" w:bidi="ar-SA"/>
      </w:rPr>
    </w:lvl>
    <w:lvl w:ilvl="7" w:tplc="10EA4BD2">
      <w:numFmt w:val="bullet"/>
      <w:lvlText w:val="•"/>
      <w:lvlJc w:val="left"/>
      <w:pPr>
        <w:ind w:left="8390" w:hanging="218"/>
      </w:pPr>
      <w:rPr>
        <w:rFonts w:hint="default"/>
        <w:lang w:val="en-US" w:eastAsia="en-US" w:bidi="ar-SA"/>
      </w:rPr>
    </w:lvl>
    <w:lvl w:ilvl="8" w:tplc="06181148">
      <w:numFmt w:val="bullet"/>
      <w:lvlText w:val="•"/>
      <w:lvlJc w:val="left"/>
      <w:pPr>
        <w:ind w:left="9485" w:hanging="218"/>
      </w:pPr>
      <w:rPr>
        <w:rFonts w:hint="default"/>
        <w:lang w:val="en-US" w:eastAsia="en-US" w:bidi="ar-SA"/>
      </w:rPr>
    </w:lvl>
  </w:abstractNum>
  <w:num w:numId="1" w16cid:durableId="89870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54"/>
    <w:rsid w:val="003E429C"/>
    <w:rsid w:val="00481884"/>
    <w:rsid w:val="00817AB9"/>
    <w:rsid w:val="00902083"/>
    <w:rsid w:val="00A3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09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6304" w:firstLine="1431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3390" w:right="3422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2" w:hanging="215"/>
    </w:pPr>
  </w:style>
  <w:style w:type="paragraph" w:customStyle="1" w:styleId="TableParagraph">
    <w:name w:val="Table Paragraph"/>
    <w:basedOn w:val="Normal"/>
    <w:uiPriority w:val="1"/>
    <w:qFormat/>
    <w:pPr>
      <w:spacing w:before="1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17A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AB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17A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A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1A83B9-EBF7-4267-8F96-BCE427B4CBCB}"/>
</file>

<file path=customXml/itemProps2.xml><?xml version="1.0" encoding="utf-8"?>
<ds:datastoreItem xmlns:ds="http://schemas.openxmlformats.org/officeDocument/2006/customXml" ds:itemID="{5C496C7C-E866-4E93-A1D6-6439969BDDCE}"/>
</file>

<file path=customXml/itemProps3.xml><?xml version="1.0" encoding="utf-8"?>
<ds:datastoreItem xmlns:ds="http://schemas.openxmlformats.org/officeDocument/2006/customXml" ds:itemID="{89C30855-DB7A-4950-A5B7-4DB2E90197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2026-04-13T19:08:00Z</dcterms:created>
  <dcterms:modified xsi:type="dcterms:W3CDTF">2026-04-13T19:08:00Z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